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2A25" w14:textId="77777777" w:rsidR="00A63BBF" w:rsidRDefault="00A63BBF" w:rsidP="00A63BBF">
      <w:pPr>
        <w:pStyle w:val="Style"/>
        <w:spacing w:before="254" w:line="276" w:lineRule="auto"/>
        <w:ind w:right="2078"/>
        <w:jc w:val="center"/>
        <w:rPr>
          <w:rFonts w:asciiTheme="minorHAnsi" w:hAnsiTheme="minorHAnsi"/>
          <w:b/>
          <w:bCs/>
          <w:sz w:val="22"/>
          <w:szCs w:val="22"/>
          <w:u w:val="single"/>
        </w:rPr>
      </w:pPr>
      <w:r w:rsidRPr="00AD246E">
        <w:rPr>
          <w:rFonts w:asciiTheme="minorHAnsi" w:hAnsiTheme="minorHAnsi"/>
          <w:b/>
          <w:bCs/>
          <w:sz w:val="22"/>
          <w:szCs w:val="22"/>
          <w:u w:val="single"/>
        </w:rPr>
        <w:t>Special</w:t>
      </w:r>
      <w:r>
        <w:rPr>
          <w:rFonts w:asciiTheme="minorHAnsi" w:hAnsiTheme="minorHAnsi"/>
          <w:b/>
          <w:bCs/>
          <w:sz w:val="22"/>
          <w:szCs w:val="22"/>
          <w:u w:val="single"/>
        </w:rPr>
        <w:t xml:space="preserve"> Educational </w:t>
      </w:r>
      <w:r w:rsidRPr="00AD246E">
        <w:rPr>
          <w:rFonts w:asciiTheme="minorHAnsi" w:hAnsiTheme="minorHAnsi"/>
          <w:b/>
          <w:bCs/>
          <w:sz w:val="22"/>
          <w:szCs w:val="22"/>
          <w:u w:val="single"/>
        </w:rPr>
        <w:t xml:space="preserve">Needs </w:t>
      </w:r>
      <w:r>
        <w:rPr>
          <w:rFonts w:asciiTheme="minorHAnsi" w:hAnsiTheme="minorHAnsi"/>
          <w:b/>
          <w:bCs/>
          <w:sz w:val="22"/>
          <w:szCs w:val="22"/>
          <w:u w:val="single"/>
        </w:rPr>
        <w:t xml:space="preserve">and Disabilities </w:t>
      </w:r>
      <w:r w:rsidRPr="00AD246E">
        <w:rPr>
          <w:rFonts w:asciiTheme="minorHAnsi" w:hAnsiTheme="minorHAnsi"/>
          <w:b/>
          <w:bCs/>
          <w:sz w:val="22"/>
          <w:szCs w:val="22"/>
          <w:u w:val="single"/>
        </w:rPr>
        <w:t>Policy</w:t>
      </w:r>
    </w:p>
    <w:p w14:paraId="056FA7CF" w14:textId="77777777" w:rsidR="00A63BBF" w:rsidRPr="00FF27F2" w:rsidRDefault="00A63BBF" w:rsidP="00A63BBF">
      <w:pPr>
        <w:pStyle w:val="Default"/>
        <w:spacing w:before="240" w:after="240"/>
        <w:ind w:hanging="284"/>
        <w:rPr>
          <w:rFonts w:asciiTheme="minorHAnsi" w:hAnsiTheme="minorHAnsi"/>
          <w:b/>
          <w:color w:val="auto"/>
          <w:sz w:val="22"/>
          <w:szCs w:val="22"/>
        </w:rPr>
      </w:pPr>
      <w:proofErr w:type="gramStart"/>
      <w:r w:rsidRPr="00FF27F2">
        <w:rPr>
          <w:rFonts w:asciiTheme="minorHAnsi" w:hAnsiTheme="minorHAnsi"/>
          <w:b/>
          <w:color w:val="auto"/>
          <w:sz w:val="22"/>
          <w:szCs w:val="22"/>
        </w:rPr>
        <w:t>Compliance:-</w:t>
      </w:r>
      <w:proofErr w:type="gramEnd"/>
      <w:r w:rsidRPr="00FF27F2">
        <w:rPr>
          <w:rFonts w:asciiTheme="minorHAnsi" w:hAnsiTheme="minorHAnsi"/>
          <w:b/>
          <w:color w:val="auto"/>
          <w:sz w:val="22"/>
          <w:szCs w:val="22"/>
        </w:rPr>
        <w:t xml:space="preserve"> This policy should be read in conjunction with: Data Collection Policy, SEND Code of Practice 2014, The Equality Act 2010, Admissions Policy, Parent partnership Policy, Safeguarding Children,  Inclusion and Diversity policy, Behaviour policy.  </w:t>
      </w:r>
      <w:proofErr w:type="gramStart"/>
      <w:r w:rsidRPr="00FF27F2">
        <w:rPr>
          <w:rFonts w:asciiTheme="minorHAnsi" w:hAnsiTheme="minorHAnsi"/>
          <w:b/>
          <w:color w:val="auto"/>
          <w:sz w:val="22"/>
          <w:szCs w:val="22"/>
        </w:rPr>
        <w:t>Also</w:t>
      </w:r>
      <w:proofErr w:type="gramEnd"/>
      <w:r w:rsidRPr="00FF27F2">
        <w:rPr>
          <w:rFonts w:asciiTheme="minorHAnsi" w:hAnsiTheme="minorHAnsi"/>
          <w:b/>
          <w:color w:val="auto"/>
          <w:sz w:val="22"/>
          <w:szCs w:val="22"/>
        </w:rPr>
        <w:t xml:space="preserve"> EYFS </w:t>
      </w:r>
      <w:r w:rsidR="00A60F71" w:rsidRPr="00FF27F2">
        <w:rPr>
          <w:rFonts w:asciiTheme="minorHAnsi" w:hAnsiTheme="minorHAnsi"/>
          <w:b/>
          <w:color w:val="auto"/>
          <w:sz w:val="22"/>
          <w:szCs w:val="22"/>
        </w:rPr>
        <w:t>2021</w:t>
      </w:r>
      <w:r w:rsidRPr="00FF27F2">
        <w:rPr>
          <w:rFonts w:asciiTheme="minorHAnsi" w:hAnsiTheme="minorHAnsi"/>
          <w:b/>
          <w:color w:val="auto"/>
          <w:sz w:val="22"/>
          <w:szCs w:val="22"/>
        </w:rPr>
        <w:t xml:space="preserve">.  </w:t>
      </w:r>
    </w:p>
    <w:p w14:paraId="278565ED" w14:textId="77777777" w:rsidR="00A60F71" w:rsidRPr="00FF27F2" w:rsidRDefault="00A60F71" w:rsidP="00A63BBF">
      <w:pPr>
        <w:pStyle w:val="Default"/>
        <w:spacing w:before="240" w:after="240"/>
        <w:ind w:hanging="284"/>
        <w:rPr>
          <w:rFonts w:asciiTheme="minorHAnsi" w:hAnsiTheme="minorHAnsi"/>
          <w:color w:val="auto"/>
          <w:sz w:val="22"/>
          <w:szCs w:val="22"/>
        </w:rPr>
      </w:pPr>
      <w:r w:rsidRPr="00FF27F2">
        <w:rPr>
          <w:rFonts w:asciiTheme="minorHAnsi" w:hAnsiTheme="minorHAnsi"/>
          <w:b/>
          <w:color w:val="auto"/>
          <w:sz w:val="22"/>
          <w:szCs w:val="22"/>
        </w:rPr>
        <w:t xml:space="preserve">Links to services and useful information regarding professional assessment of children </w:t>
      </w:r>
      <w:proofErr w:type="gramStart"/>
      <w:r w:rsidRPr="00FF27F2">
        <w:rPr>
          <w:rFonts w:asciiTheme="minorHAnsi" w:hAnsiTheme="minorHAnsi"/>
          <w:b/>
          <w:color w:val="auto"/>
          <w:sz w:val="22"/>
          <w:szCs w:val="22"/>
        </w:rPr>
        <w:t>i.e.</w:t>
      </w:r>
      <w:proofErr w:type="gramEnd"/>
      <w:r w:rsidRPr="00FF27F2">
        <w:rPr>
          <w:rFonts w:asciiTheme="minorHAnsi" w:hAnsiTheme="minorHAnsi"/>
          <w:b/>
          <w:color w:val="auto"/>
          <w:sz w:val="22"/>
          <w:szCs w:val="22"/>
        </w:rPr>
        <w:t xml:space="preserve"> ASC, EHCP are available on our website – www.patchamvillagepre-school.com</w:t>
      </w:r>
    </w:p>
    <w:p w14:paraId="43A3F1A4" w14:textId="77777777" w:rsidR="00A63BBF" w:rsidRPr="00F77257" w:rsidRDefault="00A63BBF" w:rsidP="00A63BBF">
      <w:pPr>
        <w:spacing w:line="276" w:lineRule="auto"/>
        <w:rPr>
          <w:rFonts w:asciiTheme="minorHAnsi" w:hAnsiTheme="minorHAnsi"/>
          <w:b/>
          <w:color w:val="FF0000"/>
          <w:sz w:val="22"/>
          <w:szCs w:val="22"/>
        </w:rPr>
      </w:pPr>
    </w:p>
    <w:p w14:paraId="0379F16E" w14:textId="7CFB3751" w:rsidR="00A63BBF" w:rsidRPr="00B60D2F" w:rsidRDefault="00A63BBF" w:rsidP="00A63BBF">
      <w:pPr>
        <w:pStyle w:val="Style"/>
        <w:spacing w:before="254" w:line="276" w:lineRule="auto"/>
        <w:ind w:right="2078"/>
        <w:rPr>
          <w:rFonts w:asciiTheme="minorHAnsi" w:hAnsiTheme="minorHAnsi"/>
          <w:b/>
          <w:bCs/>
          <w:color w:val="0070C0"/>
          <w:sz w:val="22"/>
          <w:szCs w:val="22"/>
          <w:u w:val="single"/>
        </w:rPr>
      </w:pPr>
      <w:proofErr w:type="spellStart"/>
      <w:r>
        <w:rPr>
          <w:rFonts w:asciiTheme="minorHAnsi" w:hAnsiTheme="minorHAnsi"/>
          <w:b/>
          <w:bCs/>
          <w:color w:val="0070C0"/>
          <w:sz w:val="22"/>
          <w:szCs w:val="22"/>
          <w:u w:val="single"/>
        </w:rPr>
        <w:t>Patcham</w:t>
      </w:r>
      <w:proofErr w:type="spellEnd"/>
      <w:r>
        <w:rPr>
          <w:rFonts w:asciiTheme="minorHAnsi" w:hAnsiTheme="minorHAnsi"/>
          <w:b/>
          <w:bCs/>
          <w:color w:val="0070C0"/>
          <w:sz w:val="22"/>
          <w:szCs w:val="22"/>
          <w:u w:val="single"/>
        </w:rPr>
        <w:t xml:space="preserve"> Village </w:t>
      </w:r>
      <w:r w:rsidRPr="00B60D2F">
        <w:rPr>
          <w:rFonts w:asciiTheme="minorHAnsi" w:hAnsiTheme="minorHAnsi"/>
          <w:b/>
          <w:bCs/>
          <w:color w:val="0070C0"/>
          <w:sz w:val="22"/>
          <w:szCs w:val="22"/>
          <w:u w:val="single"/>
        </w:rPr>
        <w:t>Pre-school’s SENCO</w:t>
      </w:r>
      <w:r w:rsidR="00A60F71">
        <w:rPr>
          <w:rFonts w:asciiTheme="minorHAnsi" w:hAnsiTheme="minorHAnsi"/>
          <w:b/>
          <w:bCs/>
          <w:color w:val="0070C0"/>
          <w:sz w:val="22"/>
          <w:szCs w:val="22"/>
          <w:u w:val="single"/>
        </w:rPr>
        <w:t xml:space="preserve"> is </w:t>
      </w:r>
      <w:r w:rsidR="00FF27F2">
        <w:rPr>
          <w:rFonts w:asciiTheme="minorHAnsi" w:hAnsiTheme="minorHAnsi"/>
          <w:b/>
          <w:bCs/>
          <w:color w:val="0070C0"/>
          <w:sz w:val="22"/>
          <w:szCs w:val="22"/>
          <w:u w:val="single"/>
        </w:rPr>
        <w:t>Clare Levine</w:t>
      </w:r>
      <w:r w:rsidR="00A60F71">
        <w:rPr>
          <w:rFonts w:asciiTheme="minorHAnsi" w:hAnsiTheme="minorHAnsi"/>
          <w:b/>
          <w:bCs/>
          <w:color w:val="0070C0"/>
          <w:sz w:val="22"/>
          <w:szCs w:val="22"/>
          <w:u w:val="single"/>
        </w:rPr>
        <w:t xml:space="preserve">, supporting SENCO is </w:t>
      </w:r>
      <w:r w:rsidR="00FF27F2">
        <w:rPr>
          <w:rFonts w:asciiTheme="minorHAnsi" w:hAnsiTheme="minorHAnsi"/>
          <w:b/>
          <w:bCs/>
          <w:color w:val="0070C0"/>
          <w:sz w:val="22"/>
          <w:szCs w:val="22"/>
          <w:u w:val="single"/>
        </w:rPr>
        <w:t xml:space="preserve">Laura Wragg </w:t>
      </w:r>
    </w:p>
    <w:p w14:paraId="782FBC0F" w14:textId="77777777" w:rsidR="00A63BBF" w:rsidRPr="00B560EA" w:rsidRDefault="00A63BBF" w:rsidP="00A63BBF">
      <w:pPr>
        <w:pStyle w:val="Style"/>
        <w:spacing w:before="249" w:line="276" w:lineRule="auto"/>
        <w:ind w:left="8" w:right="2079"/>
        <w:rPr>
          <w:rFonts w:asciiTheme="minorHAnsi" w:hAnsiTheme="minorHAnsi"/>
          <w:b/>
          <w:bCs/>
          <w:sz w:val="22"/>
          <w:szCs w:val="22"/>
          <w:u w:val="single"/>
        </w:rPr>
      </w:pPr>
      <w:r w:rsidRPr="00B560EA">
        <w:rPr>
          <w:rFonts w:asciiTheme="minorHAnsi" w:hAnsiTheme="minorHAnsi"/>
          <w:b/>
          <w:bCs/>
          <w:sz w:val="22"/>
          <w:szCs w:val="22"/>
          <w:u w:val="single"/>
        </w:rPr>
        <w:t>Aims and Values</w:t>
      </w:r>
    </w:p>
    <w:p w14:paraId="5A4E8701" w14:textId="77777777" w:rsidR="00A63BBF" w:rsidRPr="00AD246E" w:rsidRDefault="00A63BBF" w:rsidP="00A63BBF">
      <w:pPr>
        <w:pStyle w:val="Style"/>
        <w:spacing w:line="276" w:lineRule="auto"/>
        <w:ind w:left="4" w:right="2079"/>
        <w:rPr>
          <w:rFonts w:asciiTheme="minorHAnsi" w:hAnsiTheme="minorHAnsi"/>
          <w:sz w:val="22"/>
          <w:szCs w:val="22"/>
        </w:rPr>
      </w:pPr>
      <w:r w:rsidRPr="00AD246E">
        <w:rPr>
          <w:rFonts w:asciiTheme="minorHAnsi" w:hAnsiTheme="minorHAnsi"/>
          <w:sz w:val="22"/>
          <w:szCs w:val="22"/>
        </w:rPr>
        <w:t xml:space="preserve">The policy is designed to promote the general aims of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w:t>
      </w:r>
      <w:r w:rsidRPr="00AD246E">
        <w:rPr>
          <w:rFonts w:asciiTheme="minorHAnsi" w:hAnsiTheme="minorHAnsi"/>
          <w:sz w:val="22"/>
          <w:szCs w:val="22"/>
        </w:rPr>
        <w:t xml:space="preserve"> </w:t>
      </w:r>
      <w:proofErr w:type="gramStart"/>
      <w:r w:rsidRPr="00AD246E">
        <w:rPr>
          <w:rFonts w:asciiTheme="minorHAnsi" w:hAnsiTheme="minorHAnsi"/>
          <w:sz w:val="22"/>
          <w:szCs w:val="22"/>
        </w:rPr>
        <w:t>through;</w:t>
      </w:r>
      <w:proofErr w:type="gramEnd"/>
      <w:r w:rsidRPr="00AD246E">
        <w:rPr>
          <w:rFonts w:asciiTheme="minorHAnsi" w:hAnsiTheme="minorHAnsi"/>
          <w:sz w:val="22"/>
          <w:szCs w:val="22"/>
        </w:rPr>
        <w:t xml:space="preserve"> </w:t>
      </w:r>
    </w:p>
    <w:p w14:paraId="119E1F70" w14:textId="38CB3AAA" w:rsidR="00A63BBF" w:rsidRPr="00051545" w:rsidRDefault="00A63BBF" w:rsidP="00A63BBF">
      <w:pPr>
        <w:pStyle w:val="Style"/>
        <w:numPr>
          <w:ilvl w:val="0"/>
          <w:numId w:val="1"/>
        </w:numPr>
        <w:spacing w:before="321" w:line="276" w:lineRule="auto"/>
        <w:ind w:right="14"/>
        <w:rPr>
          <w:rFonts w:asciiTheme="minorHAnsi" w:hAnsiTheme="minorHAnsi"/>
          <w:i/>
          <w:sz w:val="22"/>
          <w:szCs w:val="22"/>
        </w:rPr>
      </w:pPr>
      <w:r w:rsidRPr="00051545">
        <w:rPr>
          <w:rFonts w:asciiTheme="minorHAnsi" w:hAnsiTheme="minorHAnsi"/>
          <w:i/>
          <w:sz w:val="22"/>
          <w:szCs w:val="22"/>
        </w:rPr>
        <w:t>Offering a broad and balanced curriculum with as much access to the Early Years Foundation Stage (Sept. 20</w:t>
      </w:r>
      <w:r w:rsidR="00FF27F2">
        <w:rPr>
          <w:rFonts w:asciiTheme="minorHAnsi" w:hAnsiTheme="minorHAnsi"/>
          <w:i/>
          <w:sz w:val="22"/>
          <w:szCs w:val="22"/>
        </w:rPr>
        <w:t>21</w:t>
      </w:r>
      <w:r w:rsidRPr="00051545">
        <w:rPr>
          <w:rFonts w:asciiTheme="minorHAnsi" w:hAnsiTheme="minorHAnsi"/>
          <w:i/>
          <w:sz w:val="22"/>
          <w:szCs w:val="22"/>
        </w:rPr>
        <w:t xml:space="preserve">). </w:t>
      </w:r>
    </w:p>
    <w:p w14:paraId="7A28B8A4" w14:textId="77777777" w:rsidR="00A63BBF" w:rsidRPr="00051545" w:rsidRDefault="00A63BBF" w:rsidP="00A63BBF">
      <w:pPr>
        <w:pStyle w:val="Style"/>
        <w:numPr>
          <w:ilvl w:val="0"/>
          <w:numId w:val="1"/>
        </w:numPr>
        <w:spacing w:before="307" w:line="276" w:lineRule="auto"/>
        <w:ind w:right="2069"/>
        <w:rPr>
          <w:rFonts w:asciiTheme="minorHAnsi" w:hAnsiTheme="minorHAnsi"/>
          <w:i/>
          <w:sz w:val="22"/>
          <w:szCs w:val="22"/>
        </w:rPr>
      </w:pPr>
      <w:r w:rsidRPr="00051545">
        <w:rPr>
          <w:rFonts w:asciiTheme="minorHAnsi" w:hAnsiTheme="minorHAnsi"/>
          <w:i/>
          <w:iCs/>
          <w:sz w:val="22"/>
          <w:szCs w:val="22"/>
        </w:rPr>
        <w:t>Ensuring that every teacher is a teacher of every child including those with SEND</w:t>
      </w:r>
    </w:p>
    <w:p w14:paraId="07406B2F" w14:textId="77777777" w:rsidR="00A63BBF" w:rsidRPr="00051545" w:rsidRDefault="00A63BBF" w:rsidP="00A63BBF">
      <w:pPr>
        <w:pStyle w:val="Style"/>
        <w:numPr>
          <w:ilvl w:val="0"/>
          <w:numId w:val="1"/>
        </w:numPr>
        <w:spacing w:before="307" w:line="276" w:lineRule="auto"/>
        <w:ind w:right="2069"/>
        <w:rPr>
          <w:rFonts w:asciiTheme="minorHAnsi" w:hAnsiTheme="minorHAnsi"/>
          <w:i/>
          <w:sz w:val="22"/>
          <w:szCs w:val="22"/>
        </w:rPr>
      </w:pPr>
      <w:r w:rsidRPr="00051545">
        <w:rPr>
          <w:rFonts w:asciiTheme="minorHAnsi" w:hAnsiTheme="minorHAnsi"/>
          <w:i/>
          <w:iCs/>
          <w:sz w:val="22"/>
          <w:szCs w:val="22"/>
        </w:rPr>
        <w:t>T</w:t>
      </w:r>
      <w:r w:rsidRPr="00051545">
        <w:rPr>
          <w:rFonts w:asciiTheme="minorHAnsi" w:hAnsiTheme="minorHAnsi"/>
          <w:i/>
          <w:sz w:val="22"/>
          <w:szCs w:val="22"/>
        </w:rPr>
        <w:t xml:space="preserve">hat all the children with SEND engage in activities and are fully included </w:t>
      </w:r>
    </w:p>
    <w:p w14:paraId="4D5CAA70" w14:textId="1E05E6FD" w:rsidR="00A63BBF" w:rsidRPr="00051545" w:rsidRDefault="00A63BBF" w:rsidP="00A63BBF">
      <w:pPr>
        <w:pStyle w:val="Style"/>
        <w:numPr>
          <w:ilvl w:val="0"/>
          <w:numId w:val="1"/>
        </w:numPr>
        <w:spacing w:before="297" w:line="276" w:lineRule="auto"/>
        <w:ind w:right="1417"/>
        <w:rPr>
          <w:rFonts w:asciiTheme="minorHAnsi" w:hAnsiTheme="minorHAnsi"/>
          <w:i/>
          <w:sz w:val="22"/>
          <w:szCs w:val="22"/>
        </w:rPr>
      </w:pPr>
      <w:r w:rsidRPr="00051545">
        <w:rPr>
          <w:rFonts w:asciiTheme="minorHAnsi" w:hAnsiTheme="minorHAnsi"/>
          <w:i/>
          <w:iCs/>
          <w:sz w:val="22"/>
          <w:szCs w:val="22"/>
        </w:rPr>
        <w:t xml:space="preserve">To </w:t>
      </w:r>
      <w:r w:rsidRPr="00051545">
        <w:rPr>
          <w:rFonts w:asciiTheme="minorHAnsi" w:hAnsiTheme="minorHAnsi"/>
          <w:i/>
          <w:sz w:val="22"/>
          <w:szCs w:val="22"/>
        </w:rPr>
        <w:t>develop a support system and strategies that enables the SENCO’s (</w:t>
      </w:r>
      <w:r w:rsidR="00A60F71">
        <w:rPr>
          <w:rFonts w:asciiTheme="minorHAnsi" w:hAnsiTheme="minorHAnsi"/>
          <w:i/>
          <w:sz w:val="22"/>
          <w:szCs w:val="22"/>
        </w:rPr>
        <w:t>Clare Levine</w:t>
      </w:r>
      <w:r w:rsidR="00FF27F2">
        <w:rPr>
          <w:rFonts w:asciiTheme="minorHAnsi" w:hAnsiTheme="minorHAnsi"/>
          <w:i/>
          <w:sz w:val="22"/>
          <w:szCs w:val="22"/>
        </w:rPr>
        <w:t xml:space="preserve"> and Laura Wragg</w:t>
      </w:r>
      <w:r w:rsidRPr="00051545">
        <w:rPr>
          <w:rFonts w:asciiTheme="minorHAnsi" w:hAnsiTheme="minorHAnsi"/>
          <w:i/>
          <w:sz w:val="22"/>
          <w:szCs w:val="22"/>
        </w:rPr>
        <w:t xml:space="preserve">) </w:t>
      </w:r>
      <w:r w:rsidRPr="00051545">
        <w:rPr>
          <w:rFonts w:asciiTheme="minorHAnsi" w:hAnsiTheme="minorHAnsi"/>
          <w:i/>
          <w:iCs/>
          <w:sz w:val="22"/>
          <w:szCs w:val="22"/>
        </w:rPr>
        <w:t xml:space="preserve">to </w:t>
      </w:r>
      <w:r w:rsidRPr="00051545">
        <w:rPr>
          <w:rFonts w:asciiTheme="minorHAnsi" w:hAnsiTheme="minorHAnsi"/>
          <w:i/>
          <w:sz w:val="22"/>
          <w:szCs w:val="22"/>
        </w:rPr>
        <w:t xml:space="preserve">work with the whole setting team </w:t>
      </w:r>
      <w:r w:rsidRPr="00051545">
        <w:rPr>
          <w:rFonts w:asciiTheme="minorHAnsi" w:hAnsiTheme="minorHAnsi"/>
          <w:i/>
          <w:iCs/>
          <w:sz w:val="22"/>
          <w:szCs w:val="22"/>
        </w:rPr>
        <w:t>to work</w:t>
      </w:r>
      <w:r w:rsidRPr="00051545">
        <w:rPr>
          <w:rFonts w:asciiTheme="minorHAnsi" w:hAnsiTheme="minorHAnsi"/>
          <w:i/>
          <w:sz w:val="22"/>
          <w:szCs w:val="22"/>
        </w:rPr>
        <w:t xml:space="preserve"> effectively with children, parents, </w:t>
      </w:r>
      <w:proofErr w:type="spellStart"/>
      <w:proofErr w:type="gramStart"/>
      <w:r w:rsidRPr="00051545">
        <w:rPr>
          <w:rFonts w:asciiTheme="minorHAnsi" w:hAnsiTheme="minorHAnsi"/>
          <w:i/>
          <w:sz w:val="22"/>
          <w:szCs w:val="22"/>
        </w:rPr>
        <w:t>carers</w:t>
      </w:r>
      <w:proofErr w:type="spellEnd"/>
      <w:proofErr w:type="gramEnd"/>
      <w:r w:rsidRPr="00051545">
        <w:rPr>
          <w:rFonts w:asciiTheme="minorHAnsi" w:hAnsiTheme="minorHAnsi"/>
          <w:i/>
          <w:sz w:val="22"/>
          <w:szCs w:val="22"/>
        </w:rPr>
        <w:t xml:space="preserve"> and outside agencies. </w:t>
      </w:r>
    </w:p>
    <w:p w14:paraId="770365A6" w14:textId="77777777" w:rsidR="00A63BBF" w:rsidRPr="00051545" w:rsidRDefault="00A63BBF" w:rsidP="00A63BBF">
      <w:pPr>
        <w:pStyle w:val="Style"/>
        <w:numPr>
          <w:ilvl w:val="0"/>
          <w:numId w:val="1"/>
        </w:numPr>
        <w:spacing w:before="302" w:line="276" w:lineRule="auto"/>
        <w:rPr>
          <w:rFonts w:asciiTheme="minorHAnsi" w:hAnsiTheme="minorHAnsi"/>
          <w:i/>
          <w:sz w:val="22"/>
          <w:szCs w:val="22"/>
        </w:rPr>
      </w:pPr>
      <w:r w:rsidRPr="00051545">
        <w:rPr>
          <w:rFonts w:asciiTheme="minorHAnsi" w:hAnsiTheme="minorHAnsi"/>
          <w:i/>
          <w:sz w:val="22"/>
          <w:szCs w:val="22"/>
        </w:rPr>
        <w:t xml:space="preserve">Adopting a positive approach, building on children's </w:t>
      </w:r>
      <w:proofErr w:type="gramStart"/>
      <w:r w:rsidRPr="00051545">
        <w:rPr>
          <w:rFonts w:asciiTheme="minorHAnsi" w:hAnsiTheme="minorHAnsi"/>
          <w:i/>
          <w:sz w:val="22"/>
          <w:szCs w:val="22"/>
        </w:rPr>
        <w:t>strengths</w:t>
      </w:r>
      <w:proofErr w:type="gramEnd"/>
      <w:r w:rsidRPr="00051545">
        <w:rPr>
          <w:rFonts w:asciiTheme="minorHAnsi" w:hAnsiTheme="minorHAnsi"/>
          <w:i/>
          <w:sz w:val="22"/>
          <w:szCs w:val="22"/>
        </w:rPr>
        <w:t xml:space="preserve"> and taking into account their wishes and interests in the light of their age and understanding. </w:t>
      </w:r>
    </w:p>
    <w:p w14:paraId="585F7EC6" w14:textId="77777777" w:rsidR="00A63BBF" w:rsidRPr="00051545" w:rsidRDefault="00A63BBF" w:rsidP="00A63BBF">
      <w:pPr>
        <w:pStyle w:val="Style"/>
        <w:numPr>
          <w:ilvl w:val="0"/>
          <w:numId w:val="1"/>
        </w:numPr>
        <w:spacing w:before="326" w:line="276" w:lineRule="auto"/>
        <w:ind w:right="2078"/>
        <w:rPr>
          <w:rFonts w:asciiTheme="minorHAnsi" w:hAnsiTheme="minorHAnsi"/>
          <w:i/>
          <w:sz w:val="22"/>
          <w:szCs w:val="22"/>
        </w:rPr>
      </w:pPr>
      <w:r w:rsidRPr="00051545">
        <w:rPr>
          <w:rFonts w:asciiTheme="minorHAnsi" w:hAnsiTheme="minorHAnsi"/>
          <w:i/>
          <w:iCs/>
          <w:sz w:val="22"/>
          <w:szCs w:val="22"/>
        </w:rPr>
        <w:t xml:space="preserve">To </w:t>
      </w:r>
      <w:r w:rsidRPr="00051545">
        <w:rPr>
          <w:rFonts w:asciiTheme="minorHAnsi" w:hAnsiTheme="minorHAnsi"/>
          <w:i/>
          <w:sz w:val="22"/>
          <w:szCs w:val="22"/>
        </w:rPr>
        <w:t xml:space="preserve">involve parents - working partnership. </w:t>
      </w:r>
    </w:p>
    <w:p w14:paraId="628F5A4E" w14:textId="637B3E7E" w:rsidR="00A63BBF" w:rsidRPr="00051545" w:rsidRDefault="00A63BBF" w:rsidP="00A63BBF">
      <w:pPr>
        <w:pStyle w:val="Style"/>
        <w:numPr>
          <w:ilvl w:val="0"/>
          <w:numId w:val="1"/>
        </w:numPr>
        <w:spacing w:before="340" w:line="276" w:lineRule="auto"/>
        <w:ind w:right="543"/>
        <w:rPr>
          <w:rFonts w:asciiTheme="minorHAnsi" w:hAnsiTheme="minorHAnsi"/>
          <w:i/>
          <w:sz w:val="22"/>
          <w:szCs w:val="22"/>
        </w:rPr>
      </w:pPr>
      <w:r w:rsidRPr="00051545">
        <w:rPr>
          <w:rFonts w:asciiTheme="minorHAnsi" w:hAnsiTheme="minorHAnsi"/>
          <w:i/>
          <w:sz w:val="22"/>
          <w:szCs w:val="22"/>
        </w:rPr>
        <w:lastRenderedPageBreak/>
        <w:t xml:space="preserve">Making roles and responsibilities explicit with regard to the </w:t>
      </w:r>
      <w:r w:rsidRPr="00051545">
        <w:rPr>
          <w:rFonts w:asciiTheme="minorHAnsi" w:hAnsiTheme="minorHAnsi"/>
          <w:i/>
          <w:iCs/>
          <w:sz w:val="22"/>
          <w:szCs w:val="22"/>
        </w:rPr>
        <w:t xml:space="preserve">Code of Practice </w:t>
      </w:r>
      <w:proofErr w:type="gramStart"/>
      <w:r w:rsidRPr="00051545">
        <w:rPr>
          <w:rFonts w:asciiTheme="minorHAnsi" w:hAnsiTheme="minorHAnsi"/>
          <w:i/>
          <w:sz w:val="22"/>
          <w:szCs w:val="22"/>
        </w:rPr>
        <w:t>i.e.</w:t>
      </w:r>
      <w:proofErr w:type="gramEnd"/>
      <w:r w:rsidRPr="00051545">
        <w:rPr>
          <w:rFonts w:asciiTheme="minorHAnsi" w:hAnsiTheme="minorHAnsi"/>
          <w:i/>
          <w:sz w:val="22"/>
          <w:szCs w:val="22"/>
        </w:rPr>
        <w:t xml:space="preserve"> Manager, SENCO</w:t>
      </w:r>
      <w:r>
        <w:rPr>
          <w:rFonts w:asciiTheme="minorHAnsi" w:hAnsiTheme="minorHAnsi"/>
          <w:i/>
          <w:sz w:val="22"/>
          <w:szCs w:val="22"/>
        </w:rPr>
        <w:t>’s</w:t>
      </w:r>
      <w:r w:rsidRPr="00051545">
        <w:rPr>
          <w:rFonts w:asciiTheme="minorHAnsi" w:hAnsiTheme="minorHAnsi"/>
          <w:i/>
          <w:sz w:val="22"/>
          <w:szCs w:val="22"/>
        </w:rPr>
        <w:t xml:space="preserve">, staff, parents, outside agencies and children themselves. </w:t>
      </w:r>
    </w:p>
    <w:p w14:paraId="30883D26" w14:textId="77777777" w:rsidR="00A63BBF" w:rsidRDefault="00A63BBF" w:rsidP="00A63BBF">
      <w:pPr>
        <w:pStyle w:val="Style"/>
        <w:numPr>
          <w:ilvl w:val="0"/>
          <w:numId w:val="1"/>
        </w:numPr>
        <w:spacing w:before="297" w:line="276" w:lineRule="auto"/>
        <w:ind w:right="29"/>
        <w:rPr>
          <w:rFonts w:asciiTheme="minorHAnsi" w:hAnsiTheme="minorHAnsi"/>
          <w:i/>
          <w:sz w:val="22"/>
          <w:szCs w:val="22"/>
        </w:rPr>
      </w:pPr>
      <w:r w:rsidRPr="00051545">
        <w:rPr>
          <w:rFonts w:asciiTheme="minorHAnsi" w:hAnsiTheme="minorHAnsi"/>
          <w:i/>
          <w:sz w:val="22"/>
          <w:szCs w:val="22"/>
        </w:rPr>
        <w:t xml:space="preserve">Monitoring and reviewing individual needs of children, enabling early identification and </w:t>
      </w:r>
      <w:r w:rsidRPr="00051545">
        <w:rPr>
          <w:rFonts w:asciiTheme="minorHAnsi" w:hAnsiTheme="minorHAnsi"/>
          <w:i/>
          <w:iCs/>
          <w:sz w:val="22"/>
          <w:szCs w:val="22"/>
        </w:rPr>
        <w:t xml:space="preserve">to </w:t>
      </w:r>
      <w:r w:rsidRPr="00051545">
        <w:rPr>
          <w:rFonts w:asciiTheme="minorHAnsi" w:hAnsiTheme="minorHAnsi"/>
          <w:i/>
          <w:sz w:val="22"/>
          <w:szCs w:val="22"/>
        </w:rPr>
        <w:t xml:space="preserve">facilitate early intervention. </w:t>
      </w:r>
    </w:p>
    <w:p w14:paraId="759EBA56" w14:textId="77777777" w:rsidR="00A63BBF" w:rsidRPr="00B560EA" w:rsidRDefault="00A60F71" w:rsidP="00A63BBF">
      <w:pPr>
        <w:pStyle w:val="Style"/>
        <w:spacing w:before="297" w:line="276" w:lineRule="auto"/>
        <w:ind w:right="29"/>
        <w:rPr>
          <w:rFonts w:asciiTheme="minorHAnsi" w:hAnsiTheme="minorHAnsi"/>
          <w:b/>
          <w:bCs/>
          <w:sz w:val="22"/>
          <w:szCs w:val="22"/>
          <w:u w:val="single"/>
        </w:rPr>
      </w:pPr>
      <w:r>
        <w:rPr>
          <w:rFonts w:asciiTheme="minorHAnsi" w:hAnsiTheme="minorHAnsi"/>
          <w:b/>
          <w:sz w:val="22"/>
          <w:szCs w:val="22"/>
          <w:u w:val="single"/>
        </w:rPr>
        <w:t>Definition of SEND</w:t>
      </w:r>
      <w:r w:rsidR="00A63BBF" w:rsidRPr="00B560EA">
        <w:rPr>
          <w:rFonts w:asciiTheme="minorHAnsi" w:hAnsiTheme="minorHAnsi"/>
          <w:b/>
          <w:bCs/>
          <w:sz w:val="22"/>
          <w:szCs w:val="22"/>
          <w:u w:val="single"/>
        </w:rPr>
        <w:t xml:space="preserve">  </w:t>
      </w:r>
    </w:p>
    <w:p w14:paraId="655F65C8" w14:textId="77777777" w:rsidR="00A63BBF" w:rsidRPr="00220D17" w:rsidRDefault="00A63BBF" w:rsidP="00A63BBF">
      <w:pPr>
        <w:pStyle w:val="Style"/>
        <w:spacing w:before="297" w:line="276" w:lineRule="auto"/>
        <w:ind w:right="29"/>
        <w:rPr>
          <w:rFonts w:asciiTheme="minorHAnsi" w:hAnsiTheme="minorHAnsi"/>
          <w:sz w:val="22"/>
          <w:szCs w:val="22"/>
        </w:rPr>
      </w:pPr>
      <w:r w:rsidRPr="00975885">
        <w:rPr>
          <w:rFonts w:asciiTheme="minorHAnsi" w:hAnsiTheme="minorHAnsi"/>
          <w:sz w:val="22"/>
          <w:szCs w:val="22"/>
        </w:rPr>
        <w:t xml:space="preserve">A child </w:t>
      </w:r>
      <w:r w:rsidR="00A60F71">
        <w:rPr>
          <w:rFonts w:asciiTheme="minorHAnsi" w:hAnsiTheme="minorHAnsi"/>
          <w:sz w:val="22"/>
          <w:szCs w:val="22"/>
        </w:rPr>
        <w:t>with SEND</w:t>
      </w:r>
      <w:r w:rsidRPr="00975885">
        <w:rPr>
          <w:rFonts w:asciiTheme="minorHAnsi" w:hAnsiTheme="minorHAnsi"/>
          <w:sz w:val="22"/>
          <w:szCs w:val="22"/>
        </w:rPr>
        <w:t xml:space="preserve"> if they have a learning difficulty or </w:t>
      </w:r>
      <w:r>
        <w:rPr>
          <w:rFonts w:asciiTheme="minorHAnsi" w:hAnsiTheme="minorHAnsi"/>
          <w:sz w:val="22"/>
          <w:szCs w:val="22"/>
        </w:rPr>
        <w:t xml:space="preserve">a </w:t>
      </w:r>
      <w:r w:rsidRPr="00975885">
        <w:rPr>
          <w:rFonts w:asciiTheme="minorHAnsi" w:hAnsiTheme="minorHAnsi"/>
          <w:sz w:val="22"/>
          <w:szCs w:val="22"/>
        </w:rPr>
        <w:t>disability which calls for special educational prov</w:t>
      </w:r>
      <w:r>
        <w:rPr>
          <w:rFonts w:asciiTheme="minorHAnsi" w:hAnsiTheme="minorHAnsi"/>
          <w:sz w:val="22"/>
          <w:szCs w:val="22"/>
        </w:rPr>
        <w:t>ision to be made for him or her.  H</w:t>
      </w:r>
      <w:r w:rsidRPr="00975885">
        <w:rPr>
          <w:rFonts w:asciiTheme="minorHAnsi" w:hAnsiTheme="minorHAnsi"/>
          <w:sz w:val="22"/>
          <w:szCs w:val="22"/>
        </w:rPr>
        <w:t xml:space="preserve">as a significantly greater difficulty in learning than </w:t>
      </w:r>
      <w:proofErr w:type="gramStart"/>
      <w:r w:rsidRPr="00975885">
        <w:rPr>
          <w:rFonts w:asciiTheme="minorHAnsi" w:hAnsiTheme="minorHAnsi"/>
          <w:sz w:val="22"/>
          <w:szCs w:val="22"/>
        </w:rPr>
        <w:t>the majority of</w:t>
      </w:r>
      <w:proofErr w:type="gramEnd"/>
      <w:r w:rsidRPr="00975885">
        <w:rPr>
          <w:rFonts w:asciiTheme="minorHAnsi" w:hAnsiTheme="minorHAnsi"/>
          <w:sz w:val="22"/>
          <w:szCs w:val="22"/>
        </w:rPr>
        <w:t xml:space="preserve"> others of the same age</w:t>
      </w:r>
      <w:r>
        <w:rPr>
          <w:rFonts w:asciiTheme="minorHAnsi" w:hAnsiTheme="minorHAnsi"/>
          <w:sz w:val="22"/>
          <w:szCs w:val="22"/>
        </w:rPr>
        <w:t xml:space="preserve">. </w:t>
      </w:r>
      <w:r w:rsidRPr="00975885">
        <w:rPr>
          <w:rFonts w:asciiTheme="minorHAnsi" w:hAnsiTheme="minorHAnsi"/>
          <w:sz w:val="22"/>
          <w:szCs w:val="22"/>
        </w:rPr>
        <w:t xml:space="preserve">For children aged two or more, special educational provision is educational or training provision that is additional to or different from that made generally for other children by relevant early years providers. </w:t>
      </w:r>
      <w:r>
        <w:rPr>
          <w:rFonts w:asciiTheme="minorHAnsi" w:hAnsiTheme="minorHAnsi"/>
          <w:sz w:val="22"/>
          <w:szCs w:val="22"/>
        </w:rPr>
        <w:t xml:space="preserve">   We </w:t>
      </w:r>
      <w:r>
        <w:rPr>
          <w:rFonts w:asciiTheme="minorHAnsi" w:hAnsiTheme="minorHAnsi"/>
          <w:b/>
          <w:bCs/>
          <w:sz w:val="22"/>
          <w:szCs w:val="22"/>
        </w:rPr>
        <w:t>will</w:t>
      </w:r>
      <w:r w:rsidRPr="00975885">
        <w:rPr>
          <w:rFonts w:asciiTheme="minorHAnsi" w:hAnsiTheme="minorHAnsi"/>
          <w:b/>
          <w:bCs/>
          <w:sz w:val="22"/>
          <w:szCs w:val="22"/>
        </w:rPr>
        <w:t xml:space="preserve"> not </w:t>
      </w:r>
      <w:r w:rsidRPr="00975885">
        <w:rPr>
          <w:rFonts w:asciiTheme="minorHAnsi" w:hAnsiTheme="minorHAnsi"/>
          <w:sz w:val="22"/>
          <w:szCs w:val="22"/>
        </w:rPr>
        <w:t xml:space="preserve">directly or indirectly discriminate against, </w:t>
      </w:r>
      <w:proofErr w:type="gramStart"/>
      <w:r w:rsidRPr="00975885">
        <w:rPr>
          <w:rFonts w:asciiTheme="minorHAnsi" w:hAnsiTheme="minorHAnsi"/>
          <w:sz w:val="22"/>
          <w:szCs w:val="22"/>
        </w:rPr>
        <w:t>harass</w:t>
      </w:r>
      <w:proofErr w:type="gramEnd"/>
      <w:r>
        <w:rPr>
          <w:rFonts w:asciiTheme="minorHAnsi" w:hAnsiTheme="minorHAnsi"/>
          <w:sz w:val="22"/>
          <w:szCs w:val="22"/>
        </w:rPr>
        <w:t xml:space="preserve"> or </w:t>
      </w:r>
      <w:r w:rsidRPr="00251256">
        <w:rPr>
          <w:rFonts w:asciiTheme="minorHAnsi" w:hAnsiTheme="minorHAnsi"/>
          <w:sz w:val="22"/>
          <w:szCs w:val="22"/>
          <w:lang w:val="en-GB"/>
        </w:rPr>
        <w:t>victimise</w:t>
      </w:r>
      <w:r>
        <w:rPr>
          <w:rFonts w:asciiTheme="minorHAnsi" w:hAnsiTheme="minorHAnsi"/>
          <w:sz w:val="22"/>
          <w:szCs w:val="22"/>
        </w:rPr>
        <w:t xml:space="preserve"> disabled children.  We</w:t>
      </w:r>
      <w:r w:rsidRPr="00975885">
        <w:rPr>
          <w:rFonts w:asciiTheme="minorHAnsi" w:hAnsiTheme="minorHAnsi"/>
          <w:sz w:val="22"/>
          <w:szCs w:val="22"/>
        </w:rPr>
        <w:t xml:space="preserve"> </w:t>
      </w:r>
      <w:r>
        <w:rPr>
          <w:rFonts w:asciiTheme="minorHAnsi" w:hAnsiTheme="minorHAnsi"/>
          <w:b/>
          <w:bCs/>
          <w:sz w:val="22"/>
          <w:szCs w:val="22"/>
        </w:rPr>
        <w:t>will</w:t>
      </w:r>
      <w:r w:rsidRPr="00975885">
        <w:rPr>
          <w:rFonts w:asciiTheme="minorHAnsi" w:hAnsiTheme="minorHAnsi"/>
          <w:b/>
          <w:bCs/>
          <w:sz w:val="22"/>
          <w:szCs w:val="22"/>
        </w:rPr>
        <w:t xml:space="preserve"> </w:t>
      </w:r>
      <w:r w:rsidRPr="00975885">
        <w:rPr>
          <w:rFonts w:asciiTheme="minorHAnsi" w:hAnsiTheme="minorHAnsi"/>
          <w:sz w:val="22"/>
          <w:szCs w:val="22"/>
        </w:rPr>
        <w:t xml:space="preserve">make reasonable adjustments, including the provision of auxiliary aids and services, to ensure that disabled children are not at a substantial disadvantage compared with their peers. This duty is </w:t>
      </w:r>
      <w:r w:rsidRPr="00220D17">
        <w:rPr>
          <w:rFonts w:asciiTheme="minorHAnsi" w:hAnsiTheme="minorHAnsi"/>
          <w:sz w:val="22"/>
          <w:szCs w:val="22"/>
        </w:rPr>
        <w:t>anticipatory – it requires thought to be given in advance to what disabled children and young people might require and what adjustments might need to be made to prevent that disadvantage</w:t>
      </w:r>
      <w:r>
        <w:rPr>
          <w:rFonts w:asciiTheme="minorHAnsi" w:hAnsiTheme="minorHAnsi"/>
          <w:sz w:val="22"/>
          <w:szCs w:val="22"/>
        </w:rPr>
        <w:t xml:space="preserve">.  At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we have a robust risk assessment process which takes account of the needs of all children.   </w:t>
      </w:r>
      <w:r>
        <w:rPr>
          <w:sz w:val="23"/>
          <w:szCs w:val="23"/>
        </w:rPr>
        <w:t xml:space="preserve">Where a child or young person is covered by SEN and disability legislation, reasonable adjustments and access arrangements will be considered as part of SEN planning and review. </w:t>
      </w:r>
      <w:r w:rsidRPr="00220D17">
        <w:rPr>
          <w:rFonts w:asciiTheme="minorHAnsi" w:hAnsiTheme="minorHAnsi"/>
          <w:sz w:val="22"/>
          <w:szCs w:val="22"/>
        </w:rPr>
        <w:t xml:space="preserve"> </w:t>
      </w:r>
    </w:p>
    <w:p w14:paraId="17D0A345" w14:textId="77777777" w:rsidR="00A63BBF" w:rsidRDefault="00A63BBF" w:rsidP="00A63BBF">
      <w:pPr>
        <w:pStyle w:val="Default"/>
        <w:rPr>
          <w:rFonts w:asciiTheme="minorHAnsi" w:hAnsiTheme="minorHAnsi"/>
          <w:sz w:val="22"/>
          <w:szCs w:val="22"/>
        </w:rPr>
      </w:pPr>
    </w:p>
    <w:p w14:paraId="3A1439FA" w14:textId="77777777" w:rsidR="00A63BBF" w:rsidRPr="00B67BFC" w:rsidRDefault="00A63BBF" w:rsidP="00A63BBF">
      <w:pPr>
        <w:pStyle w:val="Style"/>
        <w:spacing w:line="276" w:lineRule="auto"/>
        <w:ind w:right="303"/>
        <w:rPr>
          <w:rFonts w:asciiTheme="minorHAnsi" w:hAnsiTheme="minorHAnsi"/>
          <w:b/>
          <w:bCs/>
          <w:w w:val="106"/>
          <w:sz w:val="22"/>
          <w:szCs w:val="22"/>
          <w:u w:val="single"/>
        </w:rPr>
      </w:pPr>
      <w:r w:rsidRPr="00B67BFC">
        <w:rPr>
          <w:rFonts w:asciiTheme="minorHAnsi" w:hAnsiTheme="minorHAnsi"/>
          <w:b/>
          <w:bCs/>
          <w:w w:val="106"/>
          <w:sz w:val="22"/>
          <w:szCs w:val="22"/>
          <w:u w:val="single"/>
        </w:rPr>
        <w:t xml:space="preserve">Roles and responsibilities </w:t>
      </w:r>
    </w:p>
    <w:p w14:paraId="3500F03B" w14:textId="77777777" w:rsidR="00A63BBF" w:rsidRPr="00B67BFC" w:rsidRDefault="00A63BBF" w:rsidP="00A63BBF">
      <w:pPr>
        <w:pStyle w:val="Style"/>
        <w:spacing w:before="292" w:line="276" w:lineRule="auto"/>
        <w:ind w:left="5" w:right="303"/>
        <w:rPr>
          <w:rFonts w:asciiTheme="minorHAnsi" w:hAnsiTheme="minorHAnsi"/>
          <w:sz w:val="22"/>
          <w:szCs w:val="22"/>
        </w:rPr>
      </w:pPr>
      <w:r w:rsidRPr="00B67BFC">
        <w:rPr>
          <w:rFonts w:asciiTheme="minorHAnsi" w:hAnsiTheme="minorHAnsi"/>
          <w:sz w:val="22"/>
          <w:szCs w:val="22"/>
        </w:rPr>
        <w:t xml:space="preserve">It is the responsibility </w:t>
      </w:r>
      <w:r w:rsidRPr="00B67BFC">
        <w:rPr>
          <w:rFonts w:asciiTheme="minorHAnsi" w:hAnsiTheme="minorHAnsi"/>
          <w:i/>
          <w:iCs/>
          <w:sz w:val="22"/>
          <w:szCs w:val="22"/>
        </w:rPr>
        <w:t xml:space="preserve">of </w:t>
      </w:r>
      <w:r w:rsidRPr="00B67BFC">
        <w:rPr>
          <w:rFonts w:asciiTheme="minorHAnsi" w:hAnsiTheme="minorHAnsi"/>
          <w:sz w:val="22"/>
          <w:szCs w:val="22"/>
        </w:rPr>
        <w:t xml:space="preserve">the parents to keep staff informed about issues that may affect their child. </w:t>
      </w:r>
    </w:p>
    <w:p w14:paraId="000CDB0F" w14:textId="084E4855" w:rsidR="00A63BBF" w:rsidRPr="00B67BFC" w:rsidRDefault="00FF27F2" w:rsidP="00A63BBF">
      <w:pPr>
        <w:pStyle w:val="Style"/>
        <w:spacing w:before="292" w:line="276" w:lineRule="auto"/>
        <w:ind w:left="5" w:right="250"/>
        <w:rPr>
          <w:rFonts w:asciiTheme="minorHAnsi" w:hAnsiTheme="minorHAnsi"/>
          <w:sz w:val="22"/>
          <w:szCs w:val="22"/>
        </w:rPr>
      </w:pPr>
      <w:r>
        <w:rPr>
          <w:rFonts w:asciiTheme="minorHAnsi" w:hAnsiTheme="minorHAnsi"/>
          <w:sz w:val="22"/>
          <w:szCs w:val="22"/>
        </w:rPr>
        <w:t>Laura Wragg</w:t>
      </w:r>
      <w:r w:rsidR="00A63BBF">
        <w:rPr>
          <w:rFonts w:asciiTheme="minorHAnsi" w:hAnsiTheme="minorHAnsi"/>
          <w:sz w:val="22"/>
          <w:szCs w:val="22"/>
        </w:rPr>
        <w:t xml:space="preserve"> (Manager) </w:t>
      </w:r>
      <w:r w:rsidR="00A63BBF" w:rsidRPr="00B67BFC">
        <w:rPr>
          <w:rFonts w:asciiTheme="minorHAnsi" w:hAnsiTheme="minorHAnsi"/>
          <w:sz w:val="22"/>
          <w:szCs w:val="22"/>
        </w:rPr>
        <w:t xml:space="preserve">regularly reviews the training needs </w:t>
      </w:r>
      <w:r w:rsidR="00A63BBF" w:rsidRPr="00B67BFC">
        <w:rPr>
          <w:rFonts w:asciiTheme="minorHAnsi" w:hAnsiTheme="minorHAnsi"/>
          <w:i/>
          <w:iCs/>
          <w:sz w:val="22"/>
          <w:szCs w:val="22"/>
        </w:rPr>
        <w:t xml:space="preserve">of </w:t>
      </w:r>
      <w:r w:rsidR="00A63BBF" w:rsidRPr="00B67BFC">
        <w:rPr>
          <w:rFonts w:asciiTheme="minorHAnsi" w:hAnsiTheme="minorHAnsi"/>
          <w:sz w:val="22"/>
          <w:szCs w:val="22"/>
        </w:rPr>
        <w:t xml:space="preserve">staff </w:t>
      </w:r>
      <w:proofErr w:type="gramStart"/>
      <w:r w:rsidR="00A63BBF" w:rsidRPr="00B67BFC">
        <w:rPr>
          <w:rFonts w:asciiTheme="minorHAnsi" w:hAnsiTheme="minorHAnsi"/>
          <w:sz w:val="22"/>
          <w:szCs w:val="22"/>
        </w:rPr>
        <w:t>in order to</w:t>
      </w:r>
      <w:proofErr w:type="gramEnd"/>
      <w:r w:rsidR="00A63BBF" w:rsidRPr="00B67BFC">
        <w:rPr>
          <w:rFonts w:asciiTheme="minorHAnsi" w:hAnsiTheme="minorHAnsi"/>
          <w:sz w:val="22"/>
          <w:szCs w:val="22"/>
        </w:rPr>
        <w:t xml:space="preserve"> ensure they can provide effectively for the needs </w:t>
      </w:r>
      <w:r w:rsidR="00A63BBF" w:rsidRPr="00B67BFC">
        <w:rPr>
          <w:rFonts w:asciiTheme="minorHAnsi" w:hAnsiTheme="minorHAnsi"/>
          <w:i/>
          <w:iCs/>
          <w:sz w:val="22"/>
          <w:szCs w:val="22"/>
        </w:rPr>
        <w:t xml:space="preserve">of </w:t>
      </w:r>
      <w:r w:rsidR="00A63BBF" w:rsidRPr="00B67BFC">
        <w:rPr>
          <w:rFonts w:asciiTheme="minorHAnsi" w:hAnsiTheme="minorHAnsi"/>
          <w:sz w:val="22"/>
          <w:szCs w:val="22"/>
        </w:rPr>
        <w:t xml:space="preserve">the children in their care, identifying training which will enhance their practice.  Ongoing training needs are accessed by staff and the manager </w:t>
      </w:r>
      <w:proofErr w:type="gramStart"/>
      <w:r w:rsidR="00A63BBF" w:rsidRPr="00B67BFC">
        <w:rPr>
          <w:rFonts w:asciiTheme="minorHAnsi" w:hAnsiTheme="minorHAnsi"/>
          <w:sz w:val="22"/>
          <w:szCs w:val="22"/>
        </w:rPr>
        <w:t>on a daily basis</w:t>
      </w:r>
      <w:proofErr w:type="gramEnd"/>
      <w:r w:rsidR="00A63BBF" w:rsidRPr="00B67BFC">
        <w:rPr>
          <w:rFonts w:asciiTheme="minorHAnsi" w:hAnsiTheme="minorHAnsi"/>
          <w:sz w:val="22"/>
          <w:szCs w:val="22"/>
        </w:rPr>
        <w:t xml:space="preserve"> through reflective practice, also through annual appraisals and supervision meetings.  The se</w:t>
      </w:r>
      <w:r w:rsidR="00A63BBF">
        <w:rPr>
          <w:rFonts w:asciiTheme="minorHAnsi" w:hAnsiTheme="minorHAnsi"/>
          <w:sz w:val="22"/>
          <w:szCs w:val="22"/>
        </w:rPr>
        <w:t>ttings SENCO</w:t>
      </w:r>
      <w:r w:rsidR="00A63BBF" w:rsidRPr="00B67BFC">
        <w:rPr>
          <w:rFonts w:asciiTheme="minorHAnsi" w:hAnsiTheme="minorHAnsi"/>
          <w:sz w:val="22"/>
          <w:szCs w:val="22"/>
        </w:rPr>
        <w:t xml:space="preserve"> will attend regularly the LA’s SENCO network meetings </w:t>
      </w:r>
      <w:r w:rsidR="00A60F71">
        <w:rPr>
          <w:rFonts w:asciiTheme="minorHAnsi" w:hAnsiTheme="minorHAnsi"/>
          <w:sz w:val="22"/>
          <w:szCs w:val="22"/>
        </w:rPr>
        <w:t xml:space="preserve">(when </w:t>
      </w:r>
      <w:r w:rsidR="00A63BBF" w:rsidRPr="00B67BFC">
        <w:rPr>
          <w:rFonts w:asciiTheme="minorHAnsi" w:hAnsiTheme="minorHAnsi"/>
          <w:sz w:val="22"/>
          <w:szCs w:val="22"/>
        </w:rPr>
        <w:t xml:space="preserve">in order to keep </w:t>
      </w:r>
      <w:proofErr w:type="gramStart"/>
      <w:r w:rsidR="00A63BBF" w:rsidRPr="00B67BFC">
        <w:rPr>
          <w:rFonts w:asciiTheme="minorHAnsi" w:hAnsiTheme="minorHAnsi"/>
          <w:sz w:val="22"/>
          <w:szCs w:val="22"/>
        </w:rPr>
        <w:t>up-to-date</w:t>
      </w:r>
      <w:proofErr w:type="gramEnd"/>
      <w:r w:rsidR="00A63BBF" w:rsidRPr="00B67BFC">
        <w:rPr>
          <w:rFonts w:asciiTheme="minorHAnsi" w:hAnsiTheme="minorHAnsi"/>
          <w:sz w:val="22"/>
          <w:szCs w:val="22"/>
        </w:rPr>
        <w:t xml:space="preserve"> with local and national updates in SEND</w:t>
      </w:r>
      <w:r>
        <w:rPr>
          <w:rFonts w:asciiTheme="minorHAnsi" w:hAnsiTheme="minorHAnsi"/>
          <w:sz w:val="22"/>
          <w:szCs w:val="22"/>
        </w:rPr>
        <w:t>)</w:t>
      </w:r>
      <w:r w:rsidR="00A63BBF" w:rsidRPr="00B67BFC">
        <w:rPr>
          <w:rFonts w:asciiTheme="minorHAnsi" w:hAnsiTheme="minorHAnsi"/>
          <w:sz w:val="22"/>
          <w:szCs w:val="22"/>
        </w:rPr>
        <w:t>.  As part of the settings program</w:t>
      </w:r>
      <w:r w:rsidR="00A60F71">
        <w:rPr>
          <w:rFonts w:asciiTheme="minorHAnsi" w:hAnsiTheme="minorHAnsi"/>
          <w:sz w:val="22"/>
          <w:szCs w:val="22"/>
        </w:rPr>
        <w:t xml:space="preserve"> </w:t>
      </w:r>
      <w:r w:rsidR="00A63BBF" w:rsidRPr="00B67BFC">
        <w:rPr>
          <w:rFonts w:asciiTheme="minorHAnsi" w:hAnsiTheme="minorHAnsi"/>
          <w:sz w:val="22"/>
          <w:szCs w:val="22"/>
        </w:rPr>
        <w:t xml:space="preserve">to ongoing training, SENCOs will attend PRESENs training specific to SEND. </w:t>
      </w:r>
    </w:p>
    <w:p w14:paraId="083C76D7" w14:textId="77777777" w:rsidR="00A63BBF" w:rsidRPr="00B67BFC" w:rsidRDefault="00A63BBF" w:rsidP="00A63BBF">
      <w:pPr>
        <w:pStyle w:val="Style"/>
        <w:spacing w:before="292" w:line="276" w:lineRule="auto"/>
        <w:ind w:left="5" w:right="250"/>
        <w:rPr>
          <w:rFonts w:asciiTheme="minorHAnsi" w:hAnsiTheme="minorHAnsi"/>
          <w:sz w:val="22"/>
          <w:szCs w:val="22"/>
        </w:rPr>
      </w:pPr>
      <w:r w:rsidRPr="00B67BFC">
        <w:rPr>
          <w:rFonts w:asciiTheme="minorHAnsi" w:hAnsiTheme="minorHAnsi"/>
          <w:sz w:val="22"/>
          <w:szCs w:val="22"/>
        </w:rPr>
        <w:t xml:space="preserve">Where it is deemed necessary to employ a support assistant for a child, this person will be recruited using our ‘Safe recruitment’ policy.   </w:t>
      </w:r>
    </w:p>
    <w:p w14:paraId="12A7C5EA" w14:textId="77777777" w:rsidR="00A63BBF" w:rsidRDefault="00A63BBF" w:rsidP="00A63BBF">
      <w:pPr>
        <w:pStyle w:val="Style"/>
        <w:spacing w:line="276" w:lineRule="auto"/>
        <w:ind w:left="4" w:right="1402"/>
        <w:rPr>
          <w:rFonts w:asciiTheme="minorHAnsi" w:hAnsiTheme="minorHAnsi"/>
          <w:b/>
          <w:bCs/>
          <w:sz w:val="22"/>
          <w:szCs w:val="22"/>
          <w:u w:val="single"/>
        </w:rPr>
      </w:pPr>
    </w:p>
    <w:p w14:paraId="49605ECB" w14:textId="77777777" w:rsidR="00A63BBF" w:rsidRDefault="00A63BBF" w:rsidP="00A63BBF">
      <w:pPr>
        <w:pStyle w:val="Style"/>
        <w:spacing w:line="276" w:lineRule="auto"/>
        <w:ind w:left="4" w:right="1402"/>
        <w:rPr>
          <w:rFonts w:asciiTheme="minorHAnsi" w:hAnsiTheme="minorHAnsi"/>
          <w:b/>
          <w:bCs/>
          <w:sz w:val="22"/>
          <w:szCs w:val="22"/>
          <w:u w:val="single"/>
        </w:rPr>
      </w:pPr>
    </w:p>
    <w:p w14:paraId="11216FA7" w14:textId="77777777" w:rsidR="00A63BBF" w:rsidRDefault="00A63BBF" w:rsidP="00A63BBF">
      <w:pPr>
        <w:pStyle w:val="Style"/>
        <w:spacing w:line="276" w:lineRule="auto"/>
        <w:ind w:left="4" w:right="1402"/>
        <w:rPr>
          <w:rFonts w:asciiTheme="minorHAnsi" w:hAnsiTheme="minorHAnsi"/>
          <w:b/>
          <w:bCs/>
          <w:sz w:val="22"/>
          <w:szCs w:val="22"/>
          <w:u w:val="single"/>
        </w:rPr>
      </w:pPr>
    </w:p>
    <w:p w14:paraId="4AC51C21" w14:textId="77777777" w:rsidR="00A63BBF" w:rsidRPr="00B560EA" w:rsidRDefault="00A63BBF" w:rsidP="00A63BBF">
      <w:pPr>
        <w:pStyle w:val="Style"/>
        <w:spacing w:line="276" w:lineRule="auto"/>
        <w:ind w:left="4" w:right="1402"/>
        <w:rPr>
          <w:rFonts w:asciiTheme="minorHAnsi" w:hAnsiTheme="minorHAnsi"/>
          <w:b/>
          <w:bCs/>
          <w:sz w:val="22"/>
          <w:szCs w:val="22"/>
          <w:u w:val="single"/>
        </w:rPr>
      </w:pPr>
      <w:r w:rsidRPr="00B560EA">
        <w:rPr>
          <w:rFonts w:asciiTheme="minorHAnsi" w:hAnsiTheme="minorHAnsi"/>
          <w:b/>
          <w:bCs/>
          <w:sz w:val="22"/>
          <w:szCs w:val="22"/>
          <w:u w:val="single"/>
        </w:rPr>
        <w:t xml:space="preserve">Identification </w:t>
      </w:r>
      <w:r w:rsidRPr="00B560EA">
        <w:rPr>
          <w:rFonts w:asciiTheme="minorHAnsi" w:hAnsiTheme="minorHAnsi"/>
          <w:b/>
          <w:bCs/>
          <w:w w:val="108"/>
          <w:sz w:val="22"/>
          <w:szCs w:val="22"/>
          <w:u w:val="single"/>
        </w:rPr>
        <w:t>of Special</w:t>
      </w:r>
      <w:r>
        <w:rPr>
          <w:rFonts w:asciiTheme="minorHAnsi" w:hAnsiTheme="minorHAnsi"/>
          <w:b/>
          <w:bCs/>
          <w:w w:val="108"/>
          <w:sz w:val="22"/>
          <w:szCs w:val="22"/>
          <w:u w:val="single"/>
        </w:rPr>
        <w:t xml:space="preserve"> </w:t>
      </w:r>
      <w:r w:rsidRPr="00B560EA">
        <w:rPr>
          <w:rFonts w:asciiTheme="minorHAnsi" w:hAnsiTheme="minorHAnsi"/>
          <w:b/>
          <w:bCs/>
          <w:w w:val="108"/>
          <w:sz w:val="22"/>
          <w:szCs w:val="22"/>
          <w:u w:val="single"/>
        </w:rPr>
        <w:t>Educational Needs</w:t>
      </w:r>
      <w:r w:rsidRPr="00B560EA">
        <w:rPr>
          <w:rFonts w:asciiTheme="minorHAnsi" w:hAnsiTheme="minorHAnsi"/>
          <w:b/>
          <w:bCs/>
          <w:sz w:val="22"/>
          <w:szCs w:val="22"/>
          <w:u w:val="single"/>
        </w:rPr>
        <w:t xml:space="preserve"> </w:t>
      </w:r>
    </w:p>
    <w:p w14:paraId="06D4FC40" w14:textId="77777777" w:rsidR="00A63BBF" w:rsidRDefault="00A63BBF" w:rsidP="00A63BBF">
      <w:pPr>
        <w:pStyle w:val="Style"/>
        <w:spacing w:before="312" w:line="276" w:lineRule="auto"/>
        <w:ind w:left="9" w:right="1"/>
        <w:rPr>
          <w:rFonts w:asciiTheme="minorHAnsi" w:hAnsiTheme="minorHAnsi"/>
          <w:sz w:val="22"/>
          <w:szCs w:val="22"/>
        </w:rPr>
      </w:pPr>
      <w:r>
        <w:rPr>
          <w:rFonts w:asciiTheme="minorHAnsi" w:hAnsiTheme="minorHAnsi"/>
          <w:sz w:val="22"/>
          <w:szCs w:val="22"/>
        </w:rPr>
        <w:t>Parents or agencies may inform us about a child’s development.  Staff may become aware that a child is experiencing difficulties through their observations and monitoring.  Many early concerns respond to the general strategies that we use to help children with their learning.  If a child does not make progress despite this support, further action will be indicated.</w:t>
      </w:r>
    </w:p>
    <w:p w14:paraId="33DDEA0F" w14:textId="77777777" w:rsidR="00A63BBF" w:rsidRDefault="00A63BBF" w:rsidP="00A63BBF">
      <w:pPr>
        <w:pStyle w:val="Style"/>
        <w:spacing w:before="312" w:line="276" w:lineRule="auto"/>
        <w:ind w:left="9" w:right="1"/>
        <w:rPr>
          <w:rFonts w:asciiTheme="minorHAnsi" w:hAnsiTheme="minorHAnsi"/>
          <w:sz w:val="22"/>
          <w:szCs w:val="22"/>
        </w:rPr>
      </w:pPr>
      <w:r>
        <w:rPr>
          <w:rFonts w:asciiTheme="minorHAnsi" w:hAnsiTheme="minorHAnsi"/>
          <w:sz w:val="22"/>
          <w:szCs w:val="22"/>
        </w:rPr>
        <w:t>The SEND Code of Practice supports our understanding of the interrelatedness of the prime areas and identifies four broad areas of need:</w:t>
      </w:r>
    </w:p>
    <w:p w14:paraId="63690DE0" w14:textId="77777777" w:rsidR="00A63BBF" w:rsidRDefault="00A63BBF" w:rsidP="00A63BBF">
      <w:pPr>
        <w:pStyle w:val="Style"/>
        <w:numPr>
          <w:ilvl w:val="0"/>
          <w:numId w:val="6"/>
        </w:numPr>
        <w:spacing w:before="312" w:line="276" w:lineRule="auto"/>
        <w:ind w:right="1"/>
        <w:rPr>
          <w:rFonts w:asciiTheme="minorHAnsi" w:hAnsiTheme="minorHAnsi"/>
          <w:sz w:val="22"/>
          <w:szCs w:val="22"/>
        </w:rPr>
      </w:pPr>
      <w:r>
        <w:rPr>
          <w:rFonts w:asciiTheme="minorHAnsi" w:hAnsiTheme="minorHAnsi"/>
          <w:sz w:val="22"/>
          <w:szCs w:val="22"/>
        </w:rPr>
        <w:t>Communication and interaction</w:t>
      </w:r>
    </w:p>
    <w:p w14:paraId="50462EB4" w14:textId="77777777" w:rsidR="00A63BBF" w:rsidRDefault="00A63BBF" w:rsidP="00A63BBF">
      <w:pPr>
        <w:pStyle w:val="Style"/>
        <w:numPr>
          <w:ilvl w:val="0"/>
          <w:numId w:val="6"/>
        </w:numPr>
        <w:spacing w:before="312" w:line="276" w:lineRule="auto"/>
        <w:ind w:right="1"/>
        <w:rPr>
          <w:rFonts w:asciiTheme="minorHAnsi" w:hAnsiTheme="minorHAnsi"/>
          <w:sz w:val="22"/>
          <w:szCs w:val="22"/>
        </w:rPr>
      </w:pPr>
      <w:r>
        <w:rPr>
          <w:rFonts w:asciiTheme="minorHAnsi" w:hAnsiTheme="minorHAnsi"/>
          <w:sz w:val="22"/>
          <w:szCs w:val="22"/>
        </w:rPr>
        <w:t>Cognition and learning</w:t>
      </w:r>
    </w:p>
    <w:p w14:paraId="2F7A918C" w14:textId="77777777" w:rsidR="00A63BBF" w:rsidRDefault="00A63BBF" w:rsidP="00A63BBF">
      <w:pPr>
        <w:pStyle w:val="Style"/>
        <w:numPr>
          <w:ilvl w:val="0"/>
          <w:numId w:val="6"/>
        </w:numPr>
        <w:spacing w:before="312" w:line="276" w:lineRule="auto"/>
        <w:ind w:right="1"/>
        <w:rPr>
          <w:rFonts w:asciiTheme="minorHAnsi" w:hAnsiTheme="minorHAnsi"/>
          <w:sz w:val="22"/>
          <w:szCs w:val="22"/>
        </w:rPr>
      </w:pPr>
      <w:r>
        <w:rPr>
          <w:rFonts w:asciiTheme="minorHAnsi" w:hAnsiTheme="minorHAnsi"/>
          <w:sz w:val="22"/>
          <w:szCs w:val="22"/>
        </w:rPr>
        <w:t xml:space="preserve">Social, </w:t>
      </w:r>
      <w:proofErr w:type="gramStart"/>
      <w:r>
        <w:rPr>
          <w:rFonts w:asciiTheme="minorHAnsi" w:hAnsiTheme="minorHAnsi"/>
          <w:sz w:val="22"/>
          <w:szCs w:val="22"/>
        </w:rPr>
        <w:t>emotional</w:t>
      </w:r>
      <w:proofErr w:type="gramEnd"/>
      <w:r>
        <w:rPr>
          <w:rFonts w:asciiTheme="minorHAnsi" w:hAnsiTheme="minorHAnsi"/>
          <w:sz w:val="22"/>
          <w:szCs w:val="22"/>
        </w:rPr>
        <w:t xml:space="preserve"> and mental health</w:t>
      </w:r>
    </w:p>
    <w:p w14:paraId="0C2E7FC1" w14:textId="77777777" w:rsidR="00A63BBF" w:rsidRDefault="00A63BBF" w:rsidP="00A63BBF">
      <w:pPr>
        <w:pStyle w:val="Style"/>
        <w:numPr>
          <w:ilvl w:val="0"/>
          <w:numId w:val="6"/>
        </w:numPr>
        <w:spacing w:before="312" w:line="276" w:lineRule="auto"/>
        <w:ind w:right="1"/>
        <w:rPr>
          <w:rFonts w:asciiTheme="minorHAnsi" w:hAnsiTheme="minorHAnsi"/>
          <w:sz w:val="22"/>
          <w:szCs w:val="22"/>
        </w:rPr>
      </w:pPr>
      <w:r>
        <w:rPr>
          <w:rFonts w:asciiTheme="minorHAnsi" w:hAnsiTheme="minorHAnsi"/>
          <w:sz w:val="22"/>
          <w:szCs w:val="22"/>
        </w:rPr>
        <w:t>Sensory and Physical</w:t>
      </w:r>
    </w:p>
    <w:p w14:paraId="6EE7C50F" w14:textId="77777777" w:rsidR="00A63BBF" w:rsidRDefault="00A63BBF" w:rsidP="00A63BBF">
      <w:pPr>
        <w:pStyle w:val="Style"/>
        <w:spacing w:before="312" w:line="276" w:lineRule="auto"/>
        <w:ind w:right="1"/>
        <w:rPr>
          <w:rFonts w:asciiTheme="minorHAnsi" w:hAnsiTheme="minorHAnsi"/>
          <w:sz w:val="22"/>
          <w:szCs w:val="22"/>
        </w:rPr>
      </w:pPr>
      <w:r>
        <w:rPr>
          <w:rFonts w:asciiTheme="minorHAnsi" w:hAnsiTheme="minorHAnsi"/>
          <w:sz w:val="22"/>
          <w:szCs w:val="22"/>
        </w:rPr>
        <w:t xml:space="preserve">These four broad areas give an overview of the range of needs that should be planned for.  The purpose of identification is to work out what action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needs to take, not to fit a child into a category.  In identifying the needs of all children at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we take a holistic view of the child which will include not just the special Educations needs of the child.  </w:t>
      </w:r>
    </w:p>
    <w:p w14:paraId="4C7FC842" w14:textId="77777777" w:rsidR="00A63BBF" w:rsidRPr="00AD246E" w:rsidRDefault="00A63BBF" w:rsidP="00A63BBF">
      <w:pPr>
        <w:pStyle w:val="Style"/>
        <w:spacing w:before="307" w:line="276" w:lineRule="auto"/>
        <w:ind w:left="5" w:right="150"/>
        <w:rPr>
          <w:rFonts w:asciiTheme="minorHAnsi" w:hAnsiTheme="minorHAnsi"/>
          <w:sz w:val="22"/>
          <w:szCs w:val="22"/>
        </w:rPr>
      </w:pPr>
      <w:r>
        <w:rPr>
          <w:rFonts w:asciiTheme="minorHAnsi" w:hAnsiTheme="minorHAnsi"/>
          <w:sz w:val="22"/>
          <w:szCs w:val="22"/>
        </w:rPr>
        <w:t xml:space="preserve">The SENCO’s </w:t>
      </w:r>
      <w:r w:rsidRPr="00AD246E">
        <w:rPr>
          <w:rFonts w:asciiTheme="minorHAnsi" w:hAnsiTheme="minorHAnsi"/>
          <w:sz w:val="22"/>
          <w:szCs w:val="22"/>
        </w:rPr>
        <w:t xml:space="preserve">at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are Sophie Wheeler and Rebecca Clark.  They</w:t>
      </w:r>
      <w:r w:rsidRPr="00AD246E">
        <w:rPr>
          <w:rFonts w:asciiTheme="minorHAnsi" w:hAnsiTheme="minorHAnsi"/>
          <w:sz w:val="22"/>
          <w:szCs w:val="22"/>
        </w:rPr>
        <w:t xml:space="preserve"> will work closely with staff to </w:t>
      </w:r>
      <w:r>
        <w:rPr>
          <w:rFonts w:asciiTheme="minorHAnsi" w:hAnsiTheme="minorHAnsi"/>
          <w:sz w:val="22"/>
          <w:szCs w:val="22"/>
        </w:rPr>
        <w:t>co-ordinate</w:t>
      </w:r>
      <w:r w:rsidRPr="00AD246E">
        <w:rPr>
          <w:rFonts w:asciiTheme="minorHAnsi" w:hAnsiTheme="minorHAnsi"/>
          <w:sz w:val="22"/>
          <w:szCs w:val="22"/>
        </w:rPr>
        <w:t xml:space="preserve"> responsibility for the </w:t>
      </w:r>
      <w:proofErr w:type="gramStart"/>
      <w:r w:rsidRPr="00AD246E">
        <w:rPr>
          <w:rFonts w:asciiTheme="minorHAnsi" w:hAnsiTheme="minorHAnsi"/>
          <w:sz w:val="22"/>
          <w:szCs w:val="22"/>
        </w:rPr>
        <w:t>day to day</w:t>
      </w:r>
      <w:proofErr w:type="gramEnd"/>
      <w:r w:rsidRPr="00AD246E">
        <w:rPr>
          <w:rFonts w:asciiTheme="minorHAnsi" w:hAnsiTheme="minorHAnsi"/>
          <w:sz w:val="22"/>
          <w:szCs w:val="22"/>
        </w:rPr>
        <w:t xml:space="preserve"> operation of the policy and co-coordinat</w:t>
      </w:r>
      <w:r>
        <w:rPr>
          <w:rFonts w:asciiTheme="minorHAnsi" w:hAnsiTheme="minorHAnsi"/>
          <w:sz w:val="22"/>
          <w:szCs w:val="22"/>
        </w:rPr>
        <w:t>e</w:t>
      </w:r>
      <w:r w:rsidRPr="00AD246E">
        <w:rPr>
          <w:rFonts w:asciiTheme="minorHAnsi" w:hAnsiTheme="minorHAnsi"/>
          <w:sz w:val="22"/>
          <w:szCs w:val="22"/>
        </w:rPr>
        <w:t xml:space="preserve"> </w:t>
      </w:r>
      <w:r>
        <w:rPr>
          <w:rFonts w:asciiTheme="minorHAnsi" w:hAnsiTheme="minorHAnsi"/>
          <w:sz w:val="22"/>
          <w:szCs w:val="22"/>
        </w:rPr>
        <w:t>Individual support for children on the SEND register;</w:t>
      </w:r>
      <w:r w:rsidRPr="00AD246E">
        <w:rPr>
          <w:rFonts w:asciiTheme="minorHAnsi" w:hAnsiTheme="minorHAnsi"/>
          <w:sz w:val="22"/>
          <w:szCs w:val="22"/>
        </w:rPr>
        <w:t xml:space="preserve"> </w:t>
      </w:r>
      <w:r>
        <w:rPr>
          <w:rFonts w:asciiTheme="minorHAnsi" w:hAnsiTheme="minorHAnsi"/>
          <w:sz w:val="22"/>
          <w:szCs w:val="22"/>
        </w:rPr>
        <w:t xml:space="preserve">it is the responsibility of Sophie Wheeler and Rebecca Clark to keep the register up-to-date. </w:t>
      </w:r>
    </w:p>
    <w:p w14:paraId="5D3276E6" w14:textId="77777777" w:rsidR="00A63BBF" w:rsidRPr="00AD246E" w:rsidRDefault="00A63BBF" w:rsidP="00A63BBF">
      <w:pPr>
        <w:pStyle w:val="Style"/>
        <w:spacing w:before="278" w:line="276" w:lineRule="auto"/>
        <w:ind w:left="5" w:right="6"/>
        <w:rPr>
          <w:rFonts w:asciiTheme="minorHAnsi" w:hAnsiTheme="minorHAnsi"/>
          <w:sz w:val="22"/>
          <w:szCs w:val="22"/>
        </w:rPr>
      </w:pPr>
      <w:r>
        <w:rPr>
          <w:rFonts w:asciiTheme="minorHAnsi" w:hAnsiTheme="minorHAnsi"/>
          <w:sz w:val="22"/>
          <w:szCs w:val="22"/>
        </w:rPr>
        <w:t>S</w:t>
      </w:r>
      <w:r w:rsidRPr="00AD246E">
        <w:rPr>
          <w:rFonts w:asciiTheme="minorHAnsi" w:hAnsiTheme="minorHAnsi"/>
          <w:sz w:val="22"/>
          <w:szCs w:val="22"/>
        </w:rPr>
        <w:t>taff wil</w:t>
      </w:r>
      <w:r>
        <w:rPr>
          <w:rFonts w:asciiTheme="minorHAnsi" w:hAnsiTheme="minorHAnsi"/>
          <w:sz w:val="22"/>
          <w:szCs w:val="22"/>
        </w:rPr>
        <w:t xml:space="preserve">l work closely with the SENCO </w:t>
      </w:r>
      <w:proofErr w:type="gramStart"/>
      <w:r w:rsidRPr="00AD246E">
        <w:rPr>
          <w:rFonts w:asciiTheme="minorHAnsi" w:hAnsiTheme="minorHAnsi"/>
          <w:sz w:val="22"/>
          <w:szCs w:val="22"/>
        </w:rPr>
        <w:t>in order to</w:t>
      </w:r>
      <w:proofErr w:type="gramEnd"/>
      <w:r w:rsidRPr="00AD246E">
        <w:rPr>
          <w:rFonts w:asciiTheme="minorHAnsi" w:hAnsiTheme="minorHAnsi"/>
          <w:sz w:val="22"/>
          <w:szCs w:val="22"/>
        </w:rPr>
        <w:t xml:space="preserve"> support and provide a differentiated curriculum</w:t>
      </w:r>
      <w:r>
        <w:rPr>
          <w:rFonts w:asciiTheme="minorHAnsi" w:hAnsiTheme="minorHAnsi"/>
          <w:sz w:val="22"/>
          <w:szCs w:val="22"/>
        </w:rPr>
        <w:t xml:space="preserve"> all</w:t>
      </w:r>
      <w:r w:rsidRPr="00AD246E">
        <w:rPr>
          <w:rFonts w:asciiTheme="minorHAnsi" w:hAnsiTheme="minorHAnsi"/>
          <w:sz w:val="22"/>
          <w:szCs w:val="22"/>
        </w:rPr>
        <w:t xml:space="preserve"> for children</w:t>
      </w:r>
      <w:r>
        <w:rPr>
          <w:rFonts w:asciiTheme="minorHAnsi" w:hAnsiTheme="minorHAnsi"/>
          <w:sz w:val="22"/>
          <w:szCs w:val="22"/>
        </w:rPr>
        <w:t>.</w:t>
      </w:r>
      <w:r w:rsidRPr="00AD246E">
        <w:rPr>
          <w:rFonts w:asciiTheme="minorHAnsi" w:hAnsiTheme="minorHAnsi"/>
          <w:sz w:val="22"/>
          <w:szCs w:val="22"/>
        </w:rPr>
        <w:t xml:space="preserve"> </w:t>
      </w:r>
    </w:p>
    <w:p w14:paraId="7408371C" w14:textId="77777777" w:rsidR="00A63BBF" w:rsidRDefault="00A63BBF" w:rsidP="00A63BBF">
      <w:pPr>
        <w:pStyle w:val="Style"/>
        <w:spacing w:before="288" w:line="276" w:lineRule="auto"/>
        <w:ind w:left="5" w:right="298"/>
        <w:rPr>
          <w:rFonts w:asciiTheme="minorHAnsi" w:hAnsiTheme="minorHAnsi"/>
          <w:sz w:val="22"/>
          <w:szCs w:val="22"/>
        </w:rPr>
      </w:pPr>
      <w:r>
        <w:rPr>
          <w:rFonts w:asciiTheme="minorHAnsi" w:hAnsiTheme="minorHAnsi"/>
          <w:sz w:val="22"/>
          <w:szCs w:val="22"/>
        </w:rPr>
        <w:lastRenderedPageBreak/>
        <w:t>The SENCO</w:t>
      </w:r>
      <w:r w:rsidRPr="00AD246E">
        <w:rPr>
          <w:rFonts w:asciiTheme="minorHAnsi" w:hAnsiTheme="minorHAnsi"/>
          <w:sz w:val="22"/>
          <w:szCs w:val="22"/>
        </w:rPr>
        <w:t xml:space="preserve"> will work closely with staff</w:t>
      </w:r>
      <w:r>
        <w:rPr>
          <w:rFonts w:asciiTheme="minorHAnsi" w:hAnsiTheme="minorHAnsi"/>
          <w:sz w:val="22"/>
          <w:szCs w:val="22"/>
        </w:rPr>
        <w:t>,</w:t>
      </w:r>
      <w:r w:rsidRPr="00AD246E">
        <w:rPr>
          <w:rFonts w:asciiTheme="minorHAnsi" w:hAnsiTheme="minorHAnsi"/>
          <w:sz w:val="22"/>
          <w:szCs w:val="22"/>
        </w:rPr>
        <w:t xml:space="preserve"> parents</w:t>
      </w:r>
      <w:r>
        <w:rPr>
          <w:rFonts w:asciiTheme="minorHAnsi" w:hAnsiTheme="minorHAnsi"/>
          <w:sz w:val="22"/>
          <w:szCs w:val="22"/>
        </w:rPr>
        <w:t xml:space="preserve"> and other agencies involved in the child’s learning and development in</w:t>
      </w:r>
      <w:r w:rsidRPr="00AD246E">
        <w:rPr>
          <w:rFonts w:asciiTheme="minorHAnsi" w:hAnsiTheme="minorHAnsi"/>
          <w:sz w:val="22"/>
          <w:szCs w:val="22"/>
        </w:rPr>
        <w:t xml:space="preserve"> </w:t>
      </w:r>
      <w:r>
        <w:rPr>
          <w:rFonts w:asciiTheme="minorHAnsi" w:hAnsiTheme="minorHAnsi"/>
          <w:sz w:val="22"/>
          <w:szCs w:val="22"/>
        </w:rPr>
        <w:t>writing</w:t>
      </w:r>
      <w:r w:rsidRPr="00AD246E">
        <w:rPr>
          <w:rFonts w:asciiTheme="minorHAnsi" w:hAnsiTheme="minorHAnsi"/>
          <w:sz w:val="22"/>
          <w:szCs w:val="22"/>
        </w:rPr>
        <w:t xml:space="preserve"> up Individual </w:t>
      </w:r>
      <w:r>
        <w:rPr>
          <w:rFonts w:asciiTheme="minorHAnsi" w:hAnsiTheme="minorHAnsi"/>
          <w:sz w:val="22"/>
          <w:szCs w:val="22"/>
        </w:rPr>
        <w:t>Support Plans</w:t>
      </w:r>
      <w:r w:rsidRPr="00AD246E">
        <w:rPr>
          <w:rFonts w:asciiTheme="minorHAnsi" w:hAnsiTheme="minorHAnsi"/>
          <w:sz w:val="22"/>
          <w:szCs w:val="22"/>
        </w:rPr>
        <w:t xml:space="preserve"> </w:t>
      </w:r>
      <w:proofErr w:type="spellStart"/>
      <w:r w:rsidRPr="00AD246E">
        <w:rPr>
          <w:rFonts w:asciiTheme="minorHAnsi" w:hAnsiTheme="minorHAnsi"/>
          <w:sz w:val="22"/>
          <w:szCs w:val="22"/>
        </w:rPr>
        <w:t>plans</w:t>
      </w:r>
      <w:proofErr w:type="spellEnd"/>
      <w:r w:rsidRPr="00AD246E">
        <w:rPr>
          <w:rFonts w:asciiTheme="minorHAnsi" w:hAnsiTheme="minorHAnsi"/>
          <w:sz w:val="22"/>
          <w:szCs w:val="22"/>
        </w:rPr>
        <w:t xml:space="preserve"> (I</w:t>
      </w:r>
      <w:r>
        <w:rPr>
          <w:rFonts w:asciiTheme="minorHAnsi" w:hAnsiTheme="minorHAnsi"/>
          <w:sz w:val="22"/>
          <w:szCs w:val="22"/>
        </w:rPr>
        <w:t>SP</w:t>
      </w:r>
      <w:proofErr w:type="gramStart"/>
      <w:r>
        <w:rPr>
          <w:rFonts w:asciiTheme="minorHAnsi" w:hAnsiTheme="minorHAnsi"/>
          <w:sz w:val="22"/>
          <w:szCs w:val="22"/>
        </w:rPr>
        <w:t>);</w:t>
      </w:r>
      <w:r w:rsidR="00A60F71">
        <w:rPr>
          <w:rFonts w:asciiTheme="minorHAnsi" w:hAnsiTheme="minorHAnsi"/>
          <w:sz w:val="22"/>
          <w:szCs w:val="22"/>
        </w:rPr>
        <w:t xml:space="preserve"> </w:t>
      </w:r>
      <w:r>
        <w:rPr>
          <w:rFonts w:asciiTheme="minorHAnsi" w:hAnsiTheme="minorHAnsi"/>
          <w:sz w:val="22"/>
          <w:szCs w:val="22"/>
        </w:rPr>
        <w:t xml:space="preserve"> these</w:t>
      </w:r>
      <w:proofErr w:type="gramEnd"/>
      <w:r>
        <w:rPr>
          <w:rFonts w:asciiTheme="minorHAnsi" w:hAnsiTheme="minorHAnsi"/>
          <w:sz w:val="22"/>
          <w:szCs w:val="22"/>
        </w:rPr>
        <w:t xml:space="preserve"> will clearly outline:</w:t>
      </w:r>
    </w:p>
    <w:p w14:paraId="7A371A0A" w14:textId="77777777" w:rsidR="00A63BBF" w:rsidRDefault="00A63BBF" w:rsidP="00A63BBF">
      <w:pPr>
        <w:pStyle w:val="Style"/>
        <w:numPr>
          <w:ilvl w:val="0"/>
          <w:numId w:val="5"/>
        </w:numPr>
        <w:spacing w:before="288" w:line="276" w:lineRule="auto"/>
        <w:ind w:right="298"/>
        <w:rPr>
          <w:rFonts w:asciiTheme="minorHAnsi" w:hAnsiTheme="minorHAnsi"/>
          <w:sz w:val="22"/>
          <w:szCs w:val="22"/>
        </w:rPr>
      </w:pPr>
      <w:r>
        <w:rPr>
          <w:rFonts w:asciiTheme="minorHAnsi" w:hAnsiTheme="minorHAnsi"/>
          <w:sz w:val="22"/>
          <w:szCs w:val="22"/>
        </w:rPr>
        <w:t>Assessment of the child - The starting point.</w:t>
      </w:r>
    </w:p>
    <w:p w14:paraId="2EEEEEFD" w14:textId="77777777" w:rsidR="00A60F71" w:rsidRDefault="00A60F71" w:rsidP="00A63BBF">
      <w:pPr>
        <w:pStyle w:val="Style"/>
        <w:numPr>
          <w:ilvl w:val="0"/>
          <w:numId w:val="5"/>
        </w:numPr>
        <w:spacing w:before="288" w:line="276" w:lineRule="auto"/>
        <w:ind w:right="298"/>
        <w:rPr>
          <w:rFonts w:asciiTheme="minorHAnsi" w:hAnsiTheme="minorHAnsi"/>
          <w:sz w:val="22"/>
          <w:szCs w:val="22"/>
        </w:rPr>
      </w:pPr>
      <w:r>
        <w:rPr>
          <w:rFonts w:asciiTheme="minorHAnsi" w:hAnsiTheme="minorHAnsi"/>
          <w:sz w:val="22"/>
          <w:szCs w:val="22"/>
        </w:rPr>
        <w:t>Ideas from/to home.</w:t>
      </w:r>
    </w:p>
    <w:p w14:paraId="1F533568" w14:textId="77777777" w:rsidR="00A63BBF" w:rsidRDefault="00A63BBF" w:rsidP="00A63BBF">
      <w:pPr>
        <w:pStyle w:val="Style"/>
        <w:numPr>
          <w:ilvl w:val="0"/>
          <w:numId w:val="5"/>
        </w:numPr>
        <w:spacing w:before="288" w:line="276" w:lineRule="auto"/>
        <w:ind w:right="298"/>
        <w:rPr>
          <w:rFonts w:asciiTheme="minorHAnsi" w:hAnsiTheme="minorHAnsi"/>
          <w:sz w:val="22"/>
          <w:szCs w:val="22"/>
        </w:rPr>
      </w:pPr>
      <w:r>
        <w:rPr>
          <w:rFonts w:asciiTheme="minorHAnsi" w:hAnsiTheme="minorHAnsi"/>
          <w:sz w:val="22"/>
          <w:szCs w:val="22"/>
        </w:rPr>
        <w:t>The Plan – Target – A review date.</w:t>
      </w:r>
    </w:p>
    <w:p w14:paraId="563493EC" w14:textId="77777777" w:rsidR="00A63BBF" w:rsidRDefault="00A63BBF" w:rsidP="00A63BBF">
      <w:pPr>
        <w:pStyle w:val="Style"/>
        <w:numPr>
          <w:ilvl w:val="0"/>
          <w:numId w:val="5"/>
        </w:numPr>
        <w:spacing w:before="288" w:line="276" w:lineRule="auto"/>
        <w:ind w:right="298"/>
        <w:rPr>
          <w:rFonts w:asciiTheme="minorHAnsi" w:hAnsiTheme="minorHAnsi"/>
          <w:sz w:val="22"/>
          <w:szCs w:val="22"/>
        </w:rPr>
      </w:pPr>
      <w:r>
        <w:rPr>
          <w:rFonts w:asciiTheme="minorHAnsi" w:hAnsiTheme="minorHAnsi"/>
          <w:sz w:val="22"/>
          <w:szCs w:val="22"/>
        </w:rPr>
        <w:t>Do – The activities to be put in place to support the plan.</w:t>
      </w:r>
    </w:p>
    <w:p w14:paraId="3A1BA6F7" w14:textId="77777777" w:rsidR="00A63BBF" w:rsidRDefault="00A63BBF" w:rsidP="00A63BBF">
      <w:pPr>
        <w:pStyle w:val="Style"/>
        <w:numPr>
          <w:ilvl w:val="0"/>
          <w:numId w:val="5"/>
        </w:numPr>
        <w:spacing w:before="288" w:line="276" w:lineRule="auto"/>
        <w:ind w:right="298"/>
        <w:rPr>
          <w:rFonts w:asciiTheme="minorHAnsi" w:hAnsiTheme="minorHAnsi"/>
          <w:sz w:val="22"/>
          <w:szCs w:val="22"/>
        </w:rPr>
      </w:pPr>
      <w:r>
        <w:rPr>
          <w:rFonts w:asciiTheme="minorHAnsi" w:hAnsiTheme="minorHAnsi"/>
          <w:sz w:val="22"/>
          <w:szCs w:val="22"/>
        </w:rPr>
        <w:t>Review – Final evaluation</w:t>
      </w:r>
    </w:p>
    <w:p w14:paraId="51E13097" w14:textId="77777777" w:rsidR="00A63BBF" w:rsidRDefault="00A63BBF" w:rsidP="00A63BBF">
      <w:pPr>
        <w:pStyle w:val="Style"/>
        <w:spacing w:before="288" w:line="276" w:lineRule="auto"/>
        <w:ind w:left="365" w:right="298"/>
        <w:rPr>
          <w:rFonts w:asciiTheme="minorHAnsi" w:hAnsiTheme="minorHAnsi"/>
          <w:sz w:val="22"/>
          <w:szCs w:val="22"/>
        </w:rPr>
      </w:pPr>
    </w:p>
    <w:p w14:paraId="4711E90C" w14:textId="77777777" w:rsidR="00A63BBF" w:rsidRDefault="00A63BBF" w:rsidP="00A63BBF">
      <w:pPr>
        <w:pStyle w:val="Style"/>
        <w:spacing w:line="276" w:lineRule="auto"/>
        <w:rPr>
          <w:rFonts w:asciiTheme="minorHAnsi" w:hAnsiTheme="minorHAnsi"/>
          <w:b/>
          <w:sz w:val="22"/>
          <w:szCs w:val="22"/>
          <w:u w:val="single"/>
        </w:rPr>
      </w:pPr>
      <w:r w:rsidRPr="00B560EA">
        <w:rPr>
          <w:rFonts w:asciiTheme="minorHAnsi" w:hAnsiTheme="minorHAnsi"/>
          <w:b/>
          <w:sz w:val="22"/>
          <w:szCs w:val="22"/>
          <w:u w:val="single"/>
        </w:rPr>
        <w:t>Graduated Approach to SEN Support</w:t>
      </w:r>
      <w:r>
        <w:rPr>
          <w:rFonts w:asciiTheme="minorHAnsi" w:hAnsiTheme="minorHAnsi"/>
          <w:b/>
          <w:sz w:val="22"/>
          <w:szCs w:val="22"/>
          <w:u w:val="single"/>
        </w:rPr>
        <w:t>:</w:t>
      </w:r>
    </w:p>
    <w:p w14:paraId="1526432F" w14:textId="77777777" w:rsidR="00A63BBF" w:rsidRDefault="00A63BBF" w:rsidP="00A63BBF">
      <w:pPr>
        <w:pStyle w:val="Style"/>
        <w:spacing w:line="276" w:lineRule="auto"/>
        <w:rPr>
          <w:rFonts w:asciiTheme="minorHAnsi" w:hAnsiTheme="minorHAnsi"/>
          <w:b/>
          <w:sz w:val="22"/>
          <w:szCs w:val="22"/>
          <w:u w:val="single"/>
        </w:rPr>
      </w:pPr>
    </w:p>
    <w:p w14:paraId="77EC2309" w14:textId="77777777" w:rsidR="00A63BBF" w:rsidRPr="00850ACF" w:rsidRDefault="00A63BBF" w:rsidP="00A63BBF">
      <w:pPr>
        <w:pStyle w:val="Style"/>
        <w:numPr>
          <w:ilvl w:val="0"/>
          <w:numId w:val="7"/>
        </w:numPr>
        <w:spacing w:line="276" w:lineRule="auto"/>
        <w:rPr>
          <w:rFonts w:asciiTheme="minorHAnsi" w:hAnsiTheme="minorHAnsi"/>
          <w:b/>
          <w:sz w:val="22"/>
          <w:szCs w:val="22"/>
        </w:rPr>
      </w:pPr>
      <w:proofErr w:type="gramStart"/>
      <w:r w:rsidRPr="00850ACF">
        <w:rPr>
          <w:rFonts w:asciiTheme="minorHAnsi" w:hAnsiTheme="minorHAnsi"/>
          <w:b/>
          <w:sz w:val="22"/>
          <w:szCs w:val="22"/>
        </w:rPr>
        <w:t>ASSESS:-</w:t>
      </w:r>
      <w:proofErr w:type="gramEnd"/>
      <w:r w:rsidRPr="00850ACF">
        <w:rPr>
          <w:rFonts w:asciiTheme="minorHAnsi" w:hAnsiTheme="minorHAnsi"/>
          <w:b/>
          <w:sz w:val="22"/>
          <w:szCs w:val="22"/>
        </w:rPr>
        <w:t xml:space="preserve"> </w:t>
      </w:r>
    </w:p>
    <w:p w14:paraId="3908FC9E" w14:textId="77777777" w:rsidR="00A63BBF" w:rsidRDefault="00A63BBF" w:rsidP="00A63BBF">
      <w:pPr>
        <w:pStyle w:val="Style"/>
        <w:spacing w:line="276" w:lineRule="auto"/>
        <w:rPr>
          <w:rFonts w:asciiTheme="minorHAnsi" w:hAnsiTheme="minorHAnsi"/>
          <w:sz w:val="22"/>
          <w:szCs w:val="22"/>
        </w:rPr>
      </w:pPr>
      <w:r>
        <w:rPr>
          <w:rFonts w:asciiTheme="minorHAnsi" w:hAnsiTheme="minorHAnsi"/>
          <w:sz w:val="22"/>
          <w:szCs w:val="22"/>
        </w:rPr>
        <w:t xml:space="preserve">All parents whose children join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will complete a ‘New starter form’ this provides us with an initial insight into the child and highlights any anxieties parents may have about their child’s development.   Immediately on joining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the child’s </w:t>
      </w:r>
      <w:proofErr w:type="gramStart"/>
      <w:r>
        <w:rPr>
          <w:rFonts w:asciiTheme="minorHAnsi" w:hAnsiTheme="minorHAnsi"/>
          <w:sz w:val="22"/>
          <w:szCs w:val="22"/>
        </w:rPr>
        <w:t>key-person</w:t>
      </w:r>
      <w:proofErr w:type="gramEnd"/>
      <w:r>
        <w:rPr>
          <w:rFonts w:asciiTheme="minorHAnsi" w:hAnsiTheme="minorHAnsi"/>
          <w:sz w:val="22"/>
          <w:szCs w:val="22"/>
        </w:rPr>
        <w:t xml:space="preserve"> will begin observing and assessing children;</w:t>
      </w:r>
      <w:r w:rsidRPr="00850ACF">
        <w:rPr>
          <w:rFonts w:asciiTheme="minorHAnsi" w:hAnsiTheme="minorHAnsi"/>
          <w:sz w:val="22"/>
          <w:szCs w:val="22"/>
        </w:rPr>
        <w:t xml:space="preserve"> a</w:t>
      </w:r>
      <w:r w:rsidRPr="00850ACF">
        <w:rPr>
          <w:rFonts w:asciiTheme="minorHAnsi" w:hAnsiTheme="minorHAnsi" w:cs="Arial"/>
          <w:sz w:val="22"/>
          <w:szCs w:val="22"/>
        </w:rPr>
        <w:t xml:space="preserve">ll are assessed when they join </w:t>
      </w:r>
      <w:r>
        <w:rPr>
          <w:rFonts w:asciiTheme="minorHAnsi" w:hAnsiTheme="minorHAnsi" w:cs="Arial"/>
          <w:sz w:val="22"/>
          <w:szCs w:val="22"/>
        </w:rPr>
        <w:t>the pre-school</w:t>
      </w:r>
      <w:r w:rsidRPr="00850ACF">
        <w:rPr>
          <w:rFonts w:asciiTheme="minorHAnsi" w:hAnsiTheme="minorHAnsi" w:cs="Arial"/>
          <w:sz w:val="22"/>
          <w:szCs w:val="22"/>
        </w:rPr>
        <w:t xml:space="preserve">, so </w:t>
      </w:r>
      <w:r>
        <w:rPr>
          <w:rFonts w:asciiTheme="minorHAnsi" w:hAnsiTheme="minorHAnsi" w:cs="Arial"/>
          <w:sz w:val="22"/>
          <w:szCs w:val="22"/>
        </w:rPr>
        <w:t>as</w:t>
      </w:r>
      <w:r w:rsidRPr="00850ACF">
        <w:rPr>
          <w:rFonts w:asciiTheme="minorHAnsi" w:hAnsiTheme="minorHAnsi" w:cs="Arial"/>
          <w:sz w:val="22"/>
          <w:szCs w:val="22"/>
        </w:rPr>
        <w:t xml:space="preserve"> we can </w:t>
      </w:r>
      <w:r>
        <w:rPr>
          <w:rFonts w:asciiTheme="minorHAnsi" w:hAnsiTheme="minorHAnsi" w:cs="Arial"/>
          <w:sz w:val="22"/>
          <w:szCs w:val="22"/>
        </w:rPr>
        <w:t>build upon their prior learning.  A</w:t>
      </w:r>
      <w:r w:rsidRPr="00850ACF">
        <w:rPr>
          <w:rFonts w:asciiTheme="minorHAnsi" w:hAnsiTheme="minorHAnsi"/>
          <w:sz w:val="22"/>
          <w:szCs w:val="22"/>
        </w:rPr>
        <w:t xml:space="preserve">fter </w:t>
      </w:r>
      <w:r>
        <w:rPr>
          <w:rFonts w:asciiTheme="minorHAnsi" w:hAnsiTheme="minorHAnsi"/>
          <w:sz w:val="22"/>
          <w:szCs w:val="22"/>
        </w:rPr>
        <w:t>three</w:t>
      </w:r>
      <w:r w:rsidRPr="00850ACF">
        <w:rPr>
          <w:rFonts w:asciiTheme="minorHAnsi" w:hAnsiTheme="minorHAnsi"/>
          <w:sz w:val="22"/>
          <w:szCs w:val="22"/>
        </w:rPr>
        <w:t xml:space="preserve"> weeks a baseline of the child’s development will be written into</w:t>
      </w:r>
      <w:r>
        <w:rPr>
          <w:rFonts w:asciiTheme="minorHAnsi" w:hAnsiTheme="minorHAnsi"/>
          <w:sz w:val="22"/>
          <w:szCs w:val="22"/>
        </w:rPr>
        <w:t xml:space="preserve"> our progress tracker system; this will provide a snapshot of the whole child in relation to learning and development.   </w:t>
      </w:r>
    </w:p>
    <w:p w14:paraId="28D0060D" w14:textId="77777777" w:rsidR="00A63BBF" w:rsidRPr="00850ACF" w:rsidRDefault="00A63BBF" w:rsidP="00A63BBF">
      <w:pPr>
        <w:pStyle w:val="Style"/>
        <w:numPr>
          <w:ilvl w:val="0"/>
          <w:numId w:val="7"/>
        </w:numPr>
        <w:spacing w:line="276" w:lineRule="auto"/>
        <w:rPr>
          <w:rFonts w:asciiTheme="minorHAnsi" w:hAnsiTheme="minorHAnsi"/>
          <w:b/>
          <w:sz w:val="22"/>
          <w:szCs w:val="22"/>
        </w:rPr>
      </w:pPr>
      <w:proofErr w:type="gramStart"/>
      <w:r w:rsidRPr="00850ACF">
        <w:rPr>
          <w:rFonts w:asciiTheme="minorHAnsi" w:hAnsiTheme="minorHAnsi"/>
          <w:b/>
          <w:sz w:val="22"/>
          <w:szCs w:val="22"/>
        </w:rPr>
        <w:t>PLAN</w:t>
      </w:r>
      <w:r>
        <w:rPr>
          <w:rFonts w:asciiTheme="minorHAnsi" w:hAnsiTheme="minorHAnsi"/>
          <w:b/>
          <w:sz w:val="22"/>
          <w:szCs w:val="22"/>
        </w:rPr>
        <w:t>:-</w:t>
      </w:r>
      <w:proofErr w:type="gramEnd"/>
    </w:p>
    <w:p w14:paraId="4F84F398" w14:textId="77777777" w:rsidR="00A63BBF" w:rsidRDefault="00A63BBF" w:rsidP="00A63BBF">
      <w:pPr>
        <w:pStyle w:val="Style"/>
        <w:spacing w:line="276" w:lineRule="auto"/>
        <w:rPr>
          <w:rFonts w:asciiTheme="minorHAnsi" w:hAnsiTheme="minorHAnsi"/>
          <w:sz w:val="22"/>
          <w:szCs w:val="22"/>
        </w:rPr>
      </w:pPr>
      <w:r>
        <w:rPr>
          <w:rFonts w:asciiTheme="minorHAnsi" w:hAnsiTheme="minorHAnsi"/>
          <w:sz w:val="22"/>
          <w:szCs w:val="22"/>
        </w:rPr>
        <w:t xml:space="preserve">If our assessments show that a child may have a learning difficulty, we use a range of strategies </w:t>
      </w:r>
      <w:r w:rsidRPr="00850ACF">
        <w:rPr>
          <w:rFonts w:asciiTheme="minorHAnsi" w:hAnsiTheme="minorHAnsi" w:cs="Arial"/>
          <w:sz w:val="22"/>
          <w:szCs w:val="22"/>
        </w:rPr>
        <w:t>mak</w:t>
      </w:r>
      <w:r>
        <w:rPr>
          <w:rFonts w:asciiTheme="minorHAnsi" w:hAnsiTheme="minorHAnsi" w:cs="Arial"/>
          <w:sz w:val="22"/>
          <w:szCs w:val="22"/>
        </w:rPr>
        <w:t>ing</w:t>
      </w:r>
      <w:r w:rsidRPr="00850ACF">
        <w:rPr>
          <w:rFonts w:asciiTheme="minorHAnsi" w:hAnsiTheme="minorHAnsi" w:cs="Arial"/>
          <w:sz w:val="22"/>
          <w:szCs w:val="22"/>
        </w:rPr>
        <w:t xml:space="preserve"> full use of all available resources</w:t>
      </w:r>
      <w:r>
        <w:rPr>
          <w:rFonts w:ascii="Arial" w:hAnsi="Arial" w:cs="Arial"/>
          <w:sz w:val="14"/>
          <w:szCs w:val="14"/>
        </w:rPr>
        <w:t xml:space="preserve"> </w:t>
      </w:r>
      <w:r w:rsidRPr="00850ACF">
        <w:rPr>
          <w:rFonts w:asciiTheme="minorHAnsi" w:hAnsiTheme="minorHAnsi" w:cs="Arial"/>
          <w:sz w:val="22"/>
          <w:szCs w:val="22"/>
        </w:rPr>
        <w:t>and</w:t>
      </w:r>
      <w:r>
        <w:rPr>
          <w:rFonts w:ascii="Arial" w:hAnsi="Arial" w:cs="Arial"/>
          <w:sz w:val="14"/>
          <w:szCs w:val="14"/>
        </w:rPr>
        <w:t xml:space="preserve"> </w:t>
      </w:r>
      <w:r>
        <w:rPr>
          <w:rFonts w:asciiTheme="minorHAnsi" w:hAnsiTheme="minorHAnsi"/>
          <w:sz w:val="22"/>
          <w:szCs w:val="22"/>
        </w:rPr>
        <w:t>concentrating focus on a particular area of learning and differentiating provision accordingly.  An Individual Support Plan (ISP) is written up for the child, this will be agreed between setting, parents and any other agencies involved and will have clear targets and a date for review.</w:t>
      </w:r>
    </w:p>
    <w:p w14:paraId="3A81E403" w14:textId="77777777" w:rsidR="00A63BBF" w:rsidRPr="00852BA9" w:rsidRDefault="00A63BBF" w:rsidP="00A63BBF">
      <w:pPr>
        <w:pStyle w:val="Style"/>
        <w:numPr>
          <w:ilvl w:val="0"/>
          <w:numId w:val="7"/>
        </w:numPr>
        <w:spacing w:line="276" w:lineRule="auto"/>
        <w:rPr>
          <w:rFonts w:asciiTheme="minorHAnsi" w:hAnsiTheme="minorHAnsi"/>
          <w:b/>
          <w:sz w:val="22"/>
          <w:szCs w:val="22"/>
        </w:rPr>
      </w:pPr>
      <w:proofErr w:type="gramStart"/>
      <w:r w:rsidRPr="00852BA9">
        <w:rPr>
          <w:rFonts w:asciiTheme="minorHAnsi" w:hAnsiTheme="minorHAnsi"/>
          <w:b/>
          <w:sz w:val="22"/>
          <w:szCs w:val="22"/>
        </w:rPr>
        <w:t>DO</w:t>
      </w:r>
      <w:r>
        <w:rPr>
          <w:rFonts w:asciiTheme="minorHAnsi" w:hAnsiTheme="minorHAnsi"/>
          <w:b/>
          <w:sz w:val="22"/>
          <w:szCs w:val="22"/>
        </w:rPr>
        <w:t>:-</w:t>
      </w:r>
      <w:proofErr w:type="gramEnd"/>
    </w:p>
    <w:p w14:paraId="2415201B" w14:textId="77777777" w:rsidR="00A63BBF" w:rsidRDefault="00A63BBF" w:rsidP="00A63BBF">
      <w:pPr>
        <w:pStyle w:val="Style"/>
        <w:spacing w:line="276" w:lineRule="auto"/>
        <w:rPr>
          <w:rFonts w:ascii="Arial" w:hAnsi="Arial" w:cs="Arial"/>
          <w:sz w:val="14"/>
          <w:szCs w:val="14"/>
        </w:rPr>
      </w:pPr>
      <w:r>
        <w:rPr>
          <w:rFonts w:asciiTheme="minorHAnsi" w:hAnsiTheme="minorHAnsi"/>
          <w:sz w:val="22"/>
          <w:szCs w:val="22"/>
        </w:rPr>
        <w:t xml:space="preserve">In liaison with the SENCOs the child’s </w:t>
      </w:r>
      <w:proofErr w:type="gramStart"/>
      <w:r>
        <w:rPr>
          <w:rFonts w:asciiTheme="minorHAnsi" w:hAnsiTheme="minorHAnsi"/>
          <w:sz w:val="22"/>
          <w:szCs w:val="22"/>
        </w:rPr>
        <w:t>key-person</w:t>
      </w:r>
      <w:proofErr w:type="gramEnd"/>
      <w:r>
        <w:rPr>
          <w:rFonts w:asciiTheme="minorHAnsi" w:hAnsiTheme="minorHAnsi"/>
          <w:sz w:val="22"/>
          <w:szCs w:val="22"/>
        </w:rPr>
        <w:t xml:space="preserve"> will put into place the ISP, this will be in addition to other activities and experiences provided as part of the </w:t>
      </w:r>
      <w:r>
        <w:rPr>
          <w:rFonts w:asciiTheme="minorHAnsi" w:hAnsiTheme="minorHAnsi"/>
          <w:sz w:val="22"/>
          <w:szCs w:val="22"/>
        </w:rPr>
        <w:lastRenderedPageBreak/>
        <w:t xml:space="preserve">pre-schools usual working practices; such provision may entail small group work.  </w:t>
      </w:r>
    </w:p>
    <w:p w14:paraId="597D7D8E" w14:textId="77777777" w:rsidR="00A63BBF" w:rsidRPr="00852BA9" w:rsidRDefault="00A63BBF" w:rsidP="00A63BBF">
      <w:pPr>
        <w:pStyle w:val="Style"/>
        <w:numPr>
          <w:ilvl w:val="0"/>
          <w:numId w:val="7"/>
        </w:numPr>
        <w:spacing w:line="276" w:lineRule="auto"/>
        <w:rPr>
          <w:rFonts w:asciiTheme="minorHAnsi" w:hAnsiTheme="minorHAnsi"/>
          <w:b/>
          <w:sz w:val="22"/>
          <w:szCs w:val="22"/>
        </w:rPr>
      </w:pPr>
      <w:r w:rsidRPr="00852BA9">
        <w:rPr>
          <w:rFonts w:asciiTheme="minorHAnsi" w:hAnsiTheme="minorHAnsi"/>
          <w:b/>
          <w:sz w:val="22"/>
          <w:szCs w:val="22"/>
        </w:rPr>
        <w:t>REVIEW</w:t>
      </w:r>
    </w:p>
    <w:p w14:paraId="3E4690F2" w14:textId="77777777" w:rsidR="00A63BBF" w:rsidRPr="00B67BFC" w:rsidRDefault="00A63BBF" w:rsidP="00A63BBF">
      <w:pPr>
        <w:pStyle w:val="Style"/>
        <w:spacing w:line="276" w:lineRule="auto"/>
        <w:rPr>
          <w:rFonts w:asciiTheme="minorHAnsi" w:hAnsiTheme="minorHAnsi"/>
          <w:sz w:val="22"/>
          <w:szCs w:val="22"/>
        </w:rPr>
      </w:pPr>
      <w:r>
        <w:rPr>
          <w:rFonts w:asciiTheme="minorHAnsi" w:hAnsiTheme="minorHAnsi"/>
          <w:sz w:val="22"/>
          <w:szCs w:val="22"/>
        </w:rPr>
        <w:t xml:space="preserve">On the review date the SENCO, parent and key-person will together evaluate the ISP, if there is inadequate progression following the plan, in collaboration with the parents the SENCO will take the lead in further assessing the needs of the child and refer to the appropriate agency for advice and support: BHISS (Brighton and Hove Inclusion Support Service) or Front door for Families  The cycle of ASSESS, PLAN, Do and REVIEW will </w:t>
      </w:r>
      <w:r w:rsidRPr="00B67BFC">
        <w:rPr>
          <w:rFonts w:asciiTheme="minorHAnsi" w:hAnsiTheme="minorHAnsi"/>
          <w:sz w:val="22"/>
          <w:szCs w:val="22"/>
        </w:rPr>
        <w:t xml:space="preserve">Continue. </w:t>
      </w:r>
    </w:p>
    <w:p w14:paraId="34335E05" w14:textId="77777777" w:rsidR="00A63BBF" w:rsidRDefault="00A63BBF" w:rsidP="00A63BBF">
      <w:pPr>
        <w:pStyle w:val="Default"/>
        <w:rPr>
          <w:rFonts w:asciiTheme="minorHAnsi" w:hAnsiTheme="minorHAnsi"/>
          <w:b/>
          <w:sz w:val="22"/>
          <w:szCs w:val="22"/>
        </w:rPr>
      </w:pPr>
    </w:p>
    <w:p w14:paraId="31AAB1F2" w14:textId="77777777" w:rsidR="00A63BBF" w:rsidRPr="00AD246E" w:rsidRDefault="00A63BBF" w:rsidP="00A63BBF">
      <w:pPr>
        <w:pStyle w:val="Style"/>
        <w:spacing w:line="276" w:lineRule="auto"/>
        <w:ind w:right="188"/>
        <w:rPr>
          <w:rFonts w:asciiTheme="minorHAnsi" w:hAnsiTheme="minorHAnsi"/>
          <w:b/>
          <w:bCs/>
          <w:sz w:val="22"/>
          <w:szCs w:val="22"/>
        </w:rPr>
      </w:pPr>
    </w:p>
    <w:p w14:paraId="7C79595E" w14:textId="77777777" w:rsidR="00A63BBF" w:rsidRPr="00AD246E" w:rsidRDefault="00A63BBF" w:rsidP="00A63BBF">
      <w:pPr>
        <w:pStyle w:val="Style"/>
        <w:spacing w:line="276" w:lineRule="auto"/>
        <w:ind w:right="188"/>
        <w:rPr>
          <w:rFonts w:asciiTheme="minorHAnsi" w:hAnsiTheme="minorHAnsi"/>
          <w:b/>
          <w:bCs/>
          <w:sz w:val="22"/>
          <w:szCs w:val="22"/>
        </w:rPr>
      </w:pPr>
      <w:r w:rsidRPr="00AD246E">
        <w:rPr>
          <w:rFonts w:asciiTheme="minorHAnsi" w:hAnsiTheme="minorHAnsi"/>
          <w:b/>
          <w:bCs/>
          <w:sz w:val="22"/>
          <w:szCs w:val="22"/>
        </w:rPr>
        <w:t xml:space="preserve">Planning: for and Resourcing the Identified Needs </w:t>
      </w:r>
    </w:p>
    <w:p w14:paraId="56665DCA" w14:textId="77777777" w:rsidR="00A63BBF" w:rsidRPr="00AD246E" w:rsidRDefault="00A63BBF" w:rsidP="00A63BBF">
      <w:pPr>
        <w:pStyle w:val="Style"/>
        <w:spacing w:before="283" w:line="276" w:lineRule="auto"/>
        <w:ind w:left="9" w:right="322"/>
        <w:rPr>
          <w:rFonts w:asciiTheme="minorHAnsi" w:hAnsiTheme="minorHAnsi"/>
          <w:sz w:val="22"/>
          <w:szCs w:val="22"/>
        </w:rPr>
      </w:pPr>
      <w:r w:rsidRPr="00AD246E">
        <w:rPr>
          <w:rFonts w:asciiTheme="minorHAnsi" w:hAnsiTheme="minorHAnsi"/>
          <w:sz w:val="22"/>
          <w:szCs w:val="22"/>
        </w:rPr>
        <w:t>Once a child's need</w:t>
      </w:r>
      <w:r>
        <w:rPr>
          <w:rFonts w:asciiTheme="minorHAnsi" w:hAnsiTheme="minorHAnsi"/>
          <w:sz w:val="22"/>
          <w:szCs w:val="22"/>
        </w:rPr>
        <w:t>s</w:t>
      </w:r>
      <w:r w:rsidRPr="00AD246E">
        <w:rPr>
          <w:rFonts w:asciiTheme="minorHAnsi" w:hAnsiTheme="minorHAnsi"/>
          <w:sz w:val="22"/>
          <w:szCs w:val="22"/>
        </w:rPr>
        <w:t xml:space="preserve"> ha</w:t>
      </w:r>
      <w:r>
        <w:rPr>
          <w:rFonts w:asciiTheme="minorHAnsi" w:hAnsiTheme="minorHAnsi"/>
          <w:sz w:val="22"/>
          <w:szCs w:val="22"/>
        </w:rPr>
        <w:t>ve</w:t>
      </w:r>
      <w:r w:rsidRPr="00AD246E">
        <w:rPr>
          <w:rFonts w:asciiTheme="minorHAnsi" w:hAnsiTheme="minorHAnsi"/>
          <w:sz w:val="22"/>
          <w:szCs w:val="22"/>
        </w:rPr>
        <w:t xml:space="preserve"> been identified the SENCO </w:t>
      </w:r>
      <w:r>
        <w:rPr>
          <w:rFonts w:asciiTheme="minorHAnsi" w:hAnsiTheme="minorHAnsi"/>
          <w:sz w:val="22"/>
          <w:szCs w:val="22"/>
        </w:rPr>
        <w:t xml:space="preserve">and </w:t>
      </w:r>
      <w:proofErr w:type="gramStart"/>
      <w:r>
        <w:rPr>
          <w:rFonts w:asciiTheme="minorHAnsi" w:hAnsiTheme="minorHAnsi"/>
          <w:sz w:val="22"/>
          <w:szCs w:val="22"/>
        </w:rPr>
        <w:t>key-person</w:t>
      </w:r>
      <w:proofErr w:type="gramEnd"/>
      <w:r>
        <w:rPr>
          <w:rFonts w:asciiTheme="minorHAnsi" w:hAnsiTheme="minorHAnsi"/>
          <w:sz w:val="22"/>
          <w:szCs w:val="22"/>
        </w:rPr>
        <w:t xml:space="preserve"> </w:t>
      </w:r>
      <w:r w:rsidRPr="00AD246E">
        <w:rPr>
          <w:rFonts w:asciiTheme="minorHAnsi" w:hAnsiTheme="minorHAnsi"/>
          <w:sz w:val="22"/>
          <w:szCs w:val="22"/>
        </w:rPr>
        <w:t xml:space="preserve">meet to plan a structured and flexible response that enables an effective and efficient provision for the child. </w:t>
      </w:r>
    </w:p>
    <w:p w14:paraId="3028E4ED" w14:textId="72F643F6" w:rsidR="00A63BBF" w:rsidRPr="00AD246E" w:rsidRDefault="00A63BBF" w:rsidP="00A63BBF">
      <w:pPr>
        <w:pStyle w:val="Style"/>
        <w:spacing w:before="292" w:line="276" w:lineRule="auto"/>
        <w:ind w:left="5" w:right="6"/>
        <w:rPr>
          <w:rFonts w:asciiTheme="minorHAnsi" w:hAnsiTheme="minorHAnsi"/>
          <w:sz w:val="22"/>
          <w:szCs w:val="22"/>
        </w:rPr>
      </w:pP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records for our own purpose </w:t>
      </w:r>
      <w:proofErr w:type="gramStart"/>
      <w:r>
        <w:rPr>
          <w:rFonts w:asciiTheme="minorHAnsi" w:hAnsiTheme="minorHAnsi"/>
          <w:sz w:val="22"/>
          <w:szCs w:val="22"/>
        </w:rPr>
        <w:t>an</w:t>
      </w:r>
      <w:proofErr w:type="gramEnd"/>
      <w:r>
        <w:rPr>
          <w:rFonts w:asciiTheme="minorHAnsi" w:hAnsiTheme="minorHAnsi"/>
          <w:sz w:val="22"/>
          <w:szCs w:val="22"/>
        </w:rPr>
        <w:t xml:space="preserve"> SEND register; here will we record the name of the child and all agencies working with the child/family; this is kept up-to-date by </w:t>
      </w:r>
      <w:r w:rsidR="00FF27F2">
        <w:rPr>
          <w:rFonts w:asciiTheme="minorHAnsi" w:hAnsiTheme="minorHAnsi"/>
          <w:sz w:val="22"/>
          <w:szCs w:val="22"/>
        </w:rPr>
        <w:t>Clare Levine</w:t>
      </w:r>
      <w:r>
        <w:rPr>
          <w:rFonts w:asciiTheme="minorHAnsi" w:hAnsiTheme="minorHAnsi"/>
          <w:sz w:val="22"/>
          <w:szCs w:val="22"/>
        </w:rPr>
        <w:t xml:space="preserve">. </w:t>
      </w:r>
    </w:p>
    <w:p w14:paraId="2BE32A12" w14:textId="77777777" w:rsidR="00A63BBF" w:rsidRDefault="00A63BBF" w:rsidP="00A63BBF">
      <w:pPr>
        <w:pStyle w:val="Style"/>
        <w:spacing w:line="276" w:lineRule="auto"/>
        <w:ind w:right="2717"/>
        <w:rPr>
          <w:rFonts w:asciiTheme="minorHAnsi" w:hAnsiTheme="minorHAnsi"/>
          <w:b/>
          <w:bCs/>
          <w:sz w:val="22"/>
          <w:szCs w:val="22"/>
        </w:rPr>
      </w:pPr>
    </w:p>
    <w:p w14:paraId="44D1C370" w14:textId="77777777" w:rsidR="00A63BBF" w:rsidRPr="00AD246E" w:rsidRDefault="00A63BBF" w:rsidP="00A63BBF">
      <w:pPr>
        <w:pStyle w:val="Style"/>
        <w:spacing w:line="276" w:lineRule="auto"/>
        <w:ind w:right="2717"/>
        <w:rPr>
          <w:rFonts w:asciiTheme="minorHAnsi" w:hAnsiTheme="minorHAnsi"/>
          <w:b/>
          <w:bCs/>
          <w:sz w:val="22"/>
          <w:szCs w:val="22"/>
        </w:rPr>
      </w:pPr>
      <w:r w:rsidRPr="00AD246E">
        <w:rPr>
          <w:rFonts w:asciiTheme="minorHAnsi" w:hAnsiTheme="minorHAnsi"/>
          <w:b/>
          <w:bCs/>
          <w:sz w:val="22"/>
          <w:szCs w:val="22"/>
        </w:rPr>
        <w:t xml:space="preserve">Working: with parents of children with Individual </w:t>
      </w:r>
      <w:r>
        <w:rPr>
          <w:rFonts w:asciiTheme="minorHAnsi" w:hAnsiTheme="minorHAnsi"/>
          <w:b/>
          <w:bCs/>
          <w:sz w:val="22"/>
          <w:szCs w:val="22"/>
        </w:rPr>
        <w:t>Support Plans</w:t>
      </w:r>
      <w:r w:rsidRPr="00AD246E">
        <w:rPr>
          <w:rFonts w:asciiTheme="minorHAnsi" w:hAnsiTheme="minorHAnsi"/>
          <w:b/>
          <w:bCs/>
          <w:sz w:val="22"/>
          <w:szCs w:val="22"/>
        </w:rPr>
        <w:t xml:space="preserve"> </w:t>
      </w:r>
    </w:p>
    <w:p w14:paraId="3E4383CB" w14:textId="77777777" w:rsidR="00A63BBF" w:rsidRPr="00AD246E" w:rsidRDefault="00A63BBF" w:rsidP="00A63BBF">
      <w:pPr>
        <w:pStyle w:val="Style"/>
        <w:spacing w:before="268" w:line="276" w:lineRule="auto"/>
        <w:ind w:left="24"/>
        <w:rPr>
          <w:rFonts w:asciiTheme="minorHAnsi" w:hAnsiTheme="minorHAnsi"/>
          <w:sz w:val="22"/>
          <w:szCs w:val="22"/>
        </w:rPr>
      </w:pPr>
      <w:r w:rsidRPr="00AD246E">
        <w:rPr>
          <w:rFonts w:asciiTheme="minorHAnsi" w:hAnsiTheme="minorHAnsi"/>
          <w:sz w:val="22"/>
          <w:szCs w:val="22"/>
        </w:rPr>
        <w:t xml:space="preserve">At </w:t>
      </w:r>
      <w:proofErr w:type="spellStart"/>
      <w:r>
        <w:rPr>
          <w:rFonts w:asciiTheme="minorHAnsi" w:hAnsiTheme="minorHAnsi"/>
          <w:sz w:val="22"/>
          <w:szCs w:val="22"/>
        </w:rPr>
        <w:t>Patcham</w:t>
      </w:r>
      <w:proofErr w:type="spellEnd"/>
      <w:r>
        <w:rPr>
          <w:rFonts w:asciiTheme="minorHAnsi" w:hAnsiTheme="minorHAnsi"/>
          <w:sz w:val="22"/>
          <w:szCs w:val="22"/>
        </w:rPr>
        <w:t xml:space="preserve"> Village </w:t>
      </w:r>
      <w:r w:rsidRPr="00AD246E">
        <w:rPr>
          <w:rFonts w:asciiTheme="minorHAnsi" w:hAnsiTheme="minorHAnsi"/>
          <w:sz w:val="22"/>
          <w:szCs w:val="22"/>
        </w:rPr>
        <w:t xml:space="preserve">Pre-school we believe that through working in partnership with parents we can provide the best possible early learning experiences for young children. </w:t>
      </w:r>
    </w:p>
    <w:p w14:paraId="3F23CFFF" w14:textId="77777777" w:rsidR="00A63BBF" w:rsidRPr="00AD246E" w:rsidRDefault="00A63BBF" w:rsidP="00A63BBF">
      <w:pPr>
        <w:pStyle w:val="Style"/>
        <w:spacing w:before="283" w:line="276" w:lineRule="auto"/>
        <w:ind w:left="24" w:right="278"/>
        <w:jc w:val="both"/>
        <w:rPr>
          <w:rFonts w:asciiTheme="minorHAnsi" w:hAnsiTheme="minorHAnsi"/>
          <w:sz w:val="22"/>
          <w:szCs w:val="22"/>
        </w:rPr>
      </w:pPr>
      <w:r w:rsidRPr="00AD246E">
        <w:rPr>
          <w:rFonts w:asciiTheme="minorHAnsi" w:hAnsiTheme="minorHAnsi"/>
          <w:sz w:val="22"/>
          <w:szCs w:val="22"/>
        </w:rPr>
        <w:t>In providing for children with I</w:t>
      </w:r>
      <w:r>
        <w:rPr>
          <w:rFonts w:asciiTheme="minorHAnsi" w:hAnsiTheme="minorHAnsi"/>
          <w:sz w:val="22"/>
          <w:szCs w:val="22"/>
        </w:rPr>
        <w:t>SPs</w:t>
      </w:r>
      <w:r w:rsidRPr="00AD246E">
        <w:rPr>
          <w:rFonts w:asciiTheme="minorHAnsi" w:hAnsiTheme="minorHAnsi"/>
          <w:sz w:val="22"/>
          <w:szCs w:val="22"/>
        </w:rPr>
        <w:t xml:space="preserve"> we are eager to involve their parents as much as possible in identifying appropr</w:t>
      </w:r>
      <w:r>
        <w:rPr>
          <w:rFonts w:asciiTheme="minorHAnsi" w:hAnsiTheme="minorHAnsi"/>
          <w:sz w:val="22"/>
          <w:szCs w:val="22"/>
        </w:rPr>
        <w:t xml:space="preserve">iate targets and strategies in </w:t>
      </w:r>
      <w:r w:rsidRPr="00AD246E">
        <w:rPr>
          <w:rFonts w:asciiTheme="minorHAnsi" w:hAnsiTheme="minorHAnsi"/>
          <w:sz w:val="22"/>
          <w:szCs w:val="22"/>
        </w:rPr>
        <w:t xml:space="preserve">meeting these needs. The SENCO will work closely with parents and offer suggestions for ways of supporting learning at home and sharing approaches in pre-school and the home. </w:t>
      </w:r>
    </w:p>
    <w:p w14:paraId="5BEF4DE4" w14:textId="77777777" w:rsidR="00A63BBF" w:rsidRDefault="00A63BBF" w:rsidP="00A63BBF">
      <w:pPr>
        <w:pStyle w:val="Style"/>
        <w:spacing w:before="331" w:line="276" w:lineRule="auto"/>
        <w:ind w:left="19" w:right="2717"/>
        <w:rPr>
          <w:rFonts w:asciiTheme="minorHAnsi" w:hAnsiTheme="minorHAnsi"/>
          <w:sz w:val="22"/>
          <w:szCs w:val="22"/>
        </w:rPr>
      </w:pPr>
      <w:r w:rsidRPr="00AD246E">
        <w:rPr>
          <w:rFonts w:asciiTheme="minorHAnsi" w:hAnsiTheme="minorHAnsi"/>
          <w:sz w:val="22"/>
          <w:szCs w:val="22"/>
        </w:rPr>
        <w:t>Parents will be kept informed of their child's progress through:</w:t>
      </w:r>
    </w:p>
    <w:p w14:paraId="068BFF05" w14:textId="77777777" w:rsidR="00A63BBF" w:rsidRPr="00AD246E" w:rsidRDefault="00A63BBF" w:rsidP="00A63BBF">
      <w:pPr>
        <w:pStyle w:val="Style"/>
        <w:numPr>
          <w:ilvl w:val="0"/>
          <w:numId w:val="7"/>
        </w:numPr>
        <w:spacing w:before="331" w:line="276" w:lineRule="auto"/>
        <w:ind w:right="2717"/>
        <w:rPr>
          <w:rFonts w:asciiTheme="minorHAnsi" w:hAnsiTheme="minorHAnsi"/>
          <w:sz w:val="22"/>
          <w:szCs w:val="22"/>
        </w:rPr>
      </w:pPr>
      <w:r>
        <w:rPr>
          <w:rFonts w:asciiTheme="minorHAnsi" w:hAnsiTheme="minorHAnsi"/>
          <w:sz w:val="22"/>
          <w:szCs w:val="22"/>
        </w:rPr>
        <w:t>By applying our open-door policy to all parents; enabling parents to come into the setting at any time to suit them.</w:t>
      </w:r>
    </w:p>
    <w:p w14:paraId="43C31877" w14:textId="77777777" w:rsidR="00A63BBF" w:rsidRPr="00AD246E" w:rsidRDefault="00A63BBF" w:rsidP="00A63BBF">
      <w:pPr>
        <w:pStyle w:val="Style"/>
        <w:numPr>
          <w:ilvl w:val="0"/>
          <w:numId w:val="2"/>
        </w:numPr>
        <w:spacing w:line="276" w:lineRule="auto"/>
        <w:ind w:right="2717"/>
        <w:rPr>
          <w:rFonts w:asciiTheme="minorHAnsi" w:hAnsiTheme="minorHAnsi"/>
          <w:sz w:val="22"/>
          <w:szCs w:val="22"/>
        </w:rPr>
      </w:pPr>
      <w:r w:rsidRPr="00AD246E">
        <w:rPr>
          <w:rFonts w:asciiTheme="minorHAnsi" w:hAnsiTheme="minorHAnsi"/>
          <w:sz w:val="22"/>
          <w:szCs w:val="22"/>
        </w:rPr>
        <w:t xml:space="preserve">Informal discussion at the beginning and at the end of their pre-school session with the Management, SENCO, </w:t>
      </w:r>
      <w:r>
        <w:rPr>
          <w:rFonts w:asciiTheme="minorHAnsi" w:hAnsiTheme="minorHAnsi"/>
          <w:sz w:val="22"/>
          <w:szCs w:val="22"/>
        </w:rPr>
        <w:t xml:space="preserve">or </w:t>
      </w:r>
      <w:proofErr w:type="gramStart"/>
      <w:r>
        <w:rPr>
          <w:rFonts w:asciiTheme="minorHAnsi" w:hAnsiTheme="minorHAnsi"/>
          <w:sz w:val="22"/>
          <w:szCs w:val="22"/>
        </w:rPr>
        <w:t>key-</w:t>
      </w:r>
      <w:r>
        <w:rPr>
          <w:rFonts w:asciiTheme="minorHAnsi" w:hAnsiTheme="minorHAnsi"/>
          <w:sz w:val="22"/>
          <w:szCs w:val="22"/>
        </w:rPr>
        <w:lastRenderedPageBreak/>
        <w:t>person</w:t>
      </w:r>
      <w:proofErr w:type="gramEnd"/>
      <w:r>
        <w:rPr>
          <w:rFonts w:asciiTheme="minorHAnsi" w:hAnsiTheme="minorHAnsi"/>
          <w:sz w:val="22"/>
          <w:szCs w:val="22"/>
        </w:rPr>
        <w:t>.</w:t>
      </w:r>
    </w:p>
    <w:p w14:paraId="2E8E692B" w14:textId="77777777" w:rsidR="00A63BBF" w:rsidRPr="00AD246E" w:rsidRDefault="00A63BBF" w:rsidP="00A63BBF">
      <w:pPr>
        <w:pStyle w:val="Style"/>
        <w:numPr>
          <w:ilvl w:val="0"/>
          <w:numId w:val="2"/>
        </w:numPr>
        <w:spacing w:line="276" w:lineRule="auto"/>
        <w:ind w:right="2717"/>
        <w:rPr>
          <w:rFonts w:asciiTheme="minorHAnsi" w:hAnsiTheme="minorHAnsi"/>
          <w:sz w:val="22"/>
          <w:szCs w:val="22"/>
        </w:rPr>
      </w:pPr>
      <w:r w:rsidRPr="00AD246E">
        <w:rPr>
          <w:rFonts w:asciiTheme="minorHAnsi" w:hAnsiTheme="minorHAnsi"/>
          <w:sz w:val="22"/>
          <w:szCs w:val="22"/>
        </w:rPr>
        <w:t xml:space="preserve">The </w:t>
      </w:r>
      <w:proofErr w:type="gramStart"/>
      <w:r w:rsidRPr="00AD246E">
        <w:rPr>
          <w:rFonts w:asciiTheme="minorHAnsi" w:hAnsiTheme="minorHAnsi"/>
          <w:sz w:val="22"/>
          <w:szCs w:val="22"/>
        </w:rPr>
        <w:t>two year</w:t>
      </w:r>
      <w:proofErr w:type="gramEnd"/>
      <w:r w:rsidRPr="00AD246E">
        <w:rPr>
          <w:rFonts w:asciiTheme="minorHAnsi" w:hAnsiTheme="minorHAnsi"/>
          <w:sz w:val="22"/>
          <w:szCs w:val="22"/>
        </w:rPr>
        <w:t xml:space="preserve"> progress check</w:t>
      </w:r>
    </w:p>
    <w:p w14:paraId="28656B97" w14:textId="77777777" w:rsidR="00A63BBF" w:rsidRPr="00AD246E" w:rsidRDefault="00A63BBF" w:rsidP="00A63BBF">
      <w:pPr>
        <w:pStyle w:val="Style"/>
        <w:numPr>
          <w:ilvl w:val="0"/>
          <w:numId w:val="2"/>
        </w:numPr>
        <w:spacing w:line="276" w:lineRule="auto"/>
        <w:ind w:right="2717"/>
        <w:rPr>
          <w:rFonts w:asciiTheme="minorHAnsi" w:hAnsiTheme="minorHAnsi"/>
          <w:sz w:val="22"/>
          <w:szCs w:val="22"/>
        </w:rPr>
      </w:pPr>
      <w:r w:rsidRPr="00AD246E">
        <w:rPr>
          <w:rFonts w:asciiTheme="minorHAnsi" w:hAnsiTheme="minorHAnsi"/>
          <w:sz w:val="22"/>
          <w:szCs w:val="22"/>
        </w:rPr>
        <w:t>Bi-annual progress updates for all children.</w:t>
      </w:r>
    </w:p>
    <w:p w14:paraId="55DD58F2" w14:textId="77777777" w:rsidR="00A63BBF" w:rsidRPr="00AD246E" w:rsidRDefault="00A63BBF" w:rsidP="00A63BBF">
      <w:pPr>
        <w:pStyle w:val="Style"/>
        <w:numPr>
          <w:ilvl w:val="0"/>
          <w:numId w:val="2"/>
        </w:numPr>
        <w:spacing w:line="276" w:lineRule="auto"/>
        <w:ind w:right="2717"/>
        <w:rPr>
          <w:rFonts w:asciiTheme="minorHAnsi" w:hAnsiTheme="minorHAnsi"/>
          <w:sz w:val="22"/>
          <w:szCs w:val="22"/>
        </w:rPr>
      </w:pPr>
      <w:r w:rsidRPr="00AD246E">
        <w:rPr>
          <w:rFonts w:asciiTheme="minorHAnsi" w:hAnsiTheme="minorHAnsi"/>
          <w:sz w:val="22"/>
          <w:szCs w:val="22"/>
        </w:rPr>
        <w:t xml:space="preserve">Regular reviews of targeted measures and target setting. </w:t>
      </w:r>
    </w:p>
    <w:p w14:paraId="27AA14A2" w14:textId="77777777" w:rsidR="00A63BBF" w:rsidRPr="00AD246E" w:rsidRDefault="00A63BBF" w:rsidP="00A63BBF">
      <w:pPr>
        <w:pStyle w:val="Style"/>
        <w:numPr>
          <w:ilvl w:val="0"/>
          <w:numId w:val="2"/>
        </w:numPr>
        <w:spacing w:line="276" w:lineRule="auto"/>
        <w:ind w:right="2909"/>
        <w:rPr>
          <w:rFonts w:asciiTheme="minorHAnsi" w:hAnsiTheme="minorHAnsi"/>
          <w:sz w:val="22"/>
          <w:szCs w:val="22"/>
        </w:rPr>
      </w:pPr>
      <w:r w:rsidRPr="00AD246E">
        <w:rPr>
          <w:rFonts w:asciiTheme="minorHAnsi" w:hAnsiTheme="minorHAnsi"/>
          <w:sz w:val="22"/>
          <w:szCs w:val="22"/>
        </w:rPr>
        <w:t xml:space="preserve">Meetings with representatives of any external agencies involved with their child's learning in the pre-school. </w:t>
      </w:r>
    </w:p>
    <w:p w14:paraId="42E640BA" w14:textId="77777777" w:rsidR="00A63BBF" w:rsidRPr="00AD246E" w:rsidRDefault="00A63BBF" w:rsidP="00A63BBF">
      <w:pPr>
        <w:pStyle w:val="Style"/>
        <w:numPr>
          <w:ilvl w:val="0"/>
          <w:numId w:val="2"/>
        </w:numPr>
        <w:spacing w:line="276" w:lineRule="auto"/>
        <w:ind w:right="2717"/>
        <w:rPr>
          <w:rFonts w:asciiTheme="minorHAnsi" w:hAnsiTheme="minorHAnsi"/>
          <w:sz w:val="22"/>
          <w:szCs w:val="22"/>
        </w:rPr>
      </w:pPr>
      <w:r w:rsidRPr="00AD246E">
        <w:rPr>
          <w:rFonts w:asciiTheme="minorHAnsi" w:hAnsiTheme="minorHAnsi"/>
          <w:sz w:val="22"/>
          <w:szCs w:val="22"/>
        </w:rPr>
        <w:t xml:space="preserve">Record keeping and observations </w:t>
      </w:r>
    </w:p>
    <w:p w14:paraId="164DEA0D" w14:textId="77777777" w:rsidR="00A63BBF" w:rsidRPr="00AD246E" w:rsidRDefault="00A63BBF" w:rsidP="00A63BBF">
      <w:pPr>
        <w:pStyle w:val="Style"/>
        <w:spacing w:before="283" w:line="276" w:lineRule="auto"/>
        <w:ind w:left="14" w:right="2717"/>
        <w:rPr>
          <w:rFonts w:asciiTheme="minorHAnsi" w:hAnsiTheme="minorHAnsi"/>
          <w:b/>
          <w:bCs/>
          <w:sz w:val="22"/>
          <w:szCs w:val="22"/>
        </w:rPr>
      </w:pPr>
      <w:r w:rsidRPr="00AD246E">
        <w:rPr>
          <w:rFonts w:asciiTheme="minorHAnsi" w:hAnsiTheme="minorHAnsi"/>
          <w:b/>
          <w:bCs/>
          <w:sz w:val="22"/>
          <w:szCs w:val="22"/>
        </w:rPr>
        <w:t xml:space="preserve">Reviewing and monitoring progress. </w:t>
      </w:r>
    </w:p>
    <w:p w14:paraId="4618BD54" w14:textId="77777777" w:rsidR="00A63BBF" w:rsidRPr="00AD246E" w:rsidRDefault="00A63BBF" w:rsidP="00A63BBF">
      <w:pPr>
        <w:pStyle w:val="Style"/>
        <w:spacing w:before="283" w:line="276" w:lineRule="auto"/>
        <w:ind w:left="19" w:right="341"/>
        <w:rPr>
          <w:rFonts w:asciiTheme="minorHAnsi" w:hAnsiTheme="minorHAnsi"/>
          <w:sz w:val="22"/>
          <w:szCs w:val="22"/>
        </w:rPr>
      </w:pPr>
      <w:r w:rsidRPr="00AD246E">
        <w:rPr>
          <w:rFonts w:asciiTheme="minorHAnsi" w:hAnsiTheme="minorHAnsi"/>
          <w:sz w:val="22"/>
          <w:szCs w:val="22"/>
        </w:rPr>
        <w:t>Reviews will be held between the SENCO</w:t>
      </w:r>
      <w:r>
        <w:rPr>
          <w:rFonts w:asciiTheme="minorHAnsi" w:hAnsiTheme="minorHAnsi"/>
          <w:sz w:val="22"/>
          <w:szCs w:val="22"/>
        </w:rPr>
        <w:t>’s</w:t>
      </w:r>
      <w:r w:rsidRPr="00AD246E">
        <w:rPr>
          <w:rFonts w:asciiTheme="minorHAnsi" w:hAnsiTheme="minorHAnsi"/>
          <w:sz w:val="22"/>
          <w:szCs w:val="22"/>
        </w:rPr>
        <w:t xml:space="preserve"> and </w:t>
      </w:r>
      <w:proofErr w:type="gramStart"/>
      <w:r>
        <w:rPr>
          <w:rFonts w:asciiTheme="minorHAnsi" w:hAnsiTheme="minorHAnsi"/>
          <w:sz w:val="22"/>
          <w:szCs w:val="22"/>
        </w:rPr>
        <w:t>key-persons</w:t>
      </w:r>
      <w:proofErr w:type="gramEnd"/>
      <w:r w:rsidRPr="00AD246E">
        <w:rPr>
          <w:rFonts w:asciiTheme="minorHAnsi" w:hAnsiTheme="minorHAnsi"/>
          <w:sz w:val="22"/>
          <w:szCs w:val="22"/>
        </w:rPr>
        <w:t xml:space="preserve"> every six weeks. </w:t>
      </w:r>
    </w:p>
    <w:p w14:paraId="3E2419BB" w14:textId="77777777" w:rsidR="00A63BBF" w:rsidRPr="00AD246E" w:rsidRDefault="00A63BBF" w:rsidP="00A63BBF">
      <w:pPr>
        <w:pStyle w:val="Style"/>
        <w:spacing w:line="276" w:lineRule="auto"/>
        <w:ind w:left="19" w:right="341"/>
        <w:rPr>
          <w:rFonts w:asciiTheme="minorHAnsi" w:hAnsiTheme="minorHAnsi"/>
          <w:sz w:val="22"/>
          <w:szCs w:val="22"/>
        </w:rPr>
      </w:pPr>
      <w:r w:rsidRPr="00AD246E">
        <w:rPr>
          <w:rFonts w:asciiTheme="minorHAnsi" w:hAnsiTheme="minorHAnsi"/>
          <w:sz w:val="22"/>
          <w:szCs w:val="22"/>
        </w:rPr>
        <w:t xml:space="preserve">At this time </w:t>
      </w:r>
      <w:r>
        <w:rPr>
          <w:rFonts w:asciiTheme="minorHAnsi" w:hAnsiTheme="minorHAnsi"/>
          <w:sz w:val="22"/>
          <w:szCs w:val="22"/>
        </w:rPr>
        <w:t>a new ISP</w:t>
      </w:r>
      <w:r w:rsidRPr="00AD246E">
        <w:rPr>
          <w:rFonts w:asciiTheme="minorHAnsi" w:hAnsiTheme="minorHAnsi"/>
          <w:sz w:val="22"/>
          <w:szCs w:val="22"/>
        </w:rPr>
        <w:t xml:space="preserve"> </w:t>
      </w:r>
      <w:r>
        <w:rPr>
          <w:rFonts w:asciiTheme="minorHAnsi" w:hAnsiTheme="minorHAnsi"/>
          <w:sz w:val="22"/>
          <w:szCs w:val="22"/>
        </w:rPr>
        <w:t>will be written</w:t>
      </w:r>
      <w:r w:rsidRPr="00AD246E">
        <w:rPr>
          <w:rFonts w:asciiTheme="minorHAnsi" w:hAnsiTheme="minorHAnsi"/>
          <w:sz w:val="22"/>
          <w:szCs w:val="22"/>
        </w:rPr>
        <w:t xml:space="preserve"> up. Consideration is given to the extent to which targets have been met and appropriate new targets set. </w:t>
      </w:r>
    </w:p>
    <w:p w14:paraId="09FBE916" w14:textId="77777777" w:rsidR="00A63BBF" w:rsidRPr="00AD246E" w:rsidRDefault="00A63BBF" w:rsidP="00A63BBF">
      <w:pPr>
        <w:pStyle w:val="Style"/>
        <w:spacing w:before="340" w:line="276" w:lineRule="auto"/>
        <w:ind w:left="19" w:right="2717"/>
        <w:rPr>
          <w:rFonts w:asciiTheme="minorHAnsi" w:hAnsiTheme="minorHAnsi"/>
          <w:sz w:val="22"/>
          <w:szCs w:val="22"/>
        </w:rPr>
      </w:pPr>
      <w:r w:rsidRPr="00AD246E">
        <w:rPr>
          <w:rFonts w:asciiTheme="minorHAnsi" w:hAnsiTheme="minorHAnsi"/>
          <w:sz w:val="22"/>
          <w:szCs w:val="22"/>
        </w:rPr>
        <w:t xml:space="preserve">In setting targets, staff work closely to ensure that these are </w:t>
      </w:r>
      <w:proofErr w:type="gramStart"/>
      <w:r w:rsidRPr="00AD246E">
        <w:rPr>
          <w:rFonts w:asciiTheme="minorHAnsi" w:hAnsiTheme="minorHAnsi"/>
          <w:sz w:val="22"/>
          <w:szCs w:val="22"/>
        </w:rPr>
        <w:t>SMART;</w:t>
      </w:r>
      <w:proofErr w:type="gramEnd"/>
      <w:r w:rsidRPr="00AD246E">
        <w:rPr>
          <w:rFonts w:asciiTheme="minorHAnsi" w:hAnsiTheme="minorHAnsi"/>
          <w:sz w:val="22"/>
          <w:szCs w:val="22"/>
        </w:rPr>
        <w:t xml:space="preserve"> </w:t>
      </w:r>
    </w:p>
    <w:p w14:paraId="2029B5C7" w14:textId="77777777" w:rsidR="00A63BBF" w:rsidRPr="00AD246E" w:rsidRDefault="00A63BBF" w:rsidP="00A63BBF">
      <w:pPr>
        <w:pStyle w:val="Style"/>
        <w:numPr>
          <w:ilvl w:val="0"/>
          <w:numId w:val="3"/>
        </w:numPr>
        <w:spacing w:before="336" w:line="276" w:lineRule="auto"/>
        <w:ind w:right="2717"/>
        <w:rPr>
          <w:rFonts w:asciiTheme="minorHAnsi" w:hAnsiTheme="minorHAnsi"/>
          <w:sz w:val="22"/>
          <w:szCs w:val="22"/>
        </w:rPr>
      </w:pPr>
      <w:r w:rsidRPr="00AD246E">
        <w:rPr>
          <w:rFonts w:asciiTheme="minorHAnsi" w:hAnsiTheme="minorHAnsi"/>
          <w:sz w:val="22"/>
          <w:szCs w:val="22"/>
        </w:rPr>
        <w:t xml:space="preserve">Specific </w:t>
      </w:r>
    </w:p>
    <w:p w14:paraId="7B2F6363" w14:textId="77777777" w:rsidR="00A63BBF" w:rsidRPr="00AD246E" w:rsidRDefault="00A63BBF" w:rsidP="00A63BBF">
      <w:pPr>
        <w:pStyle w:val="Style"/>
        <w:numPr>
          <w:ilvl w:val="0"/>
          <w:numId w:val="3"/>
        </w:numPr>
        <w:spacing w:before="336" w:line="276" w:lineRule="auto"/>
        <w:ind w:right="2717"/>
        <w:rPr>
          <w:rFonts w:asciiTheme="minorHAnsi" w:hAnsiTheme="minorHAnsi"/>
          <w:sz w:val="22"/>
          <w:szCs w:val="22"/>
        </w:rPr>
      </w:pPr>
      <w:r w:rsidRPr="00AD246E">
        <w:rPr>
          <w:rFonts w:asciiTheme="minorHAnsi" w:hAnsiTheme="minorHAnsi"/>
          <w:sz w:val="22"/>
          <w:szCs w:val="22"/>
        </w:rPr>
        <w:t>Measurable</w:t>
      </w:r>
    </w:p>
    <w:p w14:paraId="6404D3D5" w14:textId="77777777" w:rsidR="00A63BBF" w:rsidRPr="00AD246E" w:rsidRDefault="00A63BBF" w:rsidP="00A63BBF">
      <w:pPr>
        <w:pStyle w:val="Style"/>
        <w:numPr>
          <w:ilvl w:val="0"/>
          <w:numId w:val="3"/>
        </w:numPr>
        <w:spacing w:before="336" w:line="276" w:lineRule="auto"/>
        <w:ind w:right="2717"/>
        <w:rPr>
          <w:rFonts w:asciiTheme="minorHAnsi" w:hAnsiTheme="minorHAnsi"/>
          <w:sz w:val="22"/>
          <w:szCs w:val="22"/>
        </w:rPr>
      </w:pPr>
      <w:r w:rsidRPr="00AD246E">
        <w:rPr>
          <w:rFonts w:asciiTheme="minorHAnsi" w:hAnsiTheme="minorHAnsi"/>
          <w:sz w:val="22"/>
          <w:szCs w:val="22"/>
        </w:rPr>
        <w:t>Achievable</w:t>
      </w:r>
    </w:p>
    <w:p w14:paraId="283F90C9" w14:textId="77777777" w:rsidR="00A63BBF" w:rsidRPr="00AD246E" w:rsidRDefault="00A63BBF" w:rsidP="00A63BBF">
      <w:pPr>
        <w:pStyle w:val="Style"/>
        <w:numPr>
          <w:ilvl w:val="0"/>
          <w:numId w:val="3"/>
        </w:numPr>
        <w:spacing w:before="336" w:line="276" w:lineRule="auto"/>
        <w:ind w:right="2717"/>
        <w:rPr>
          <w:rFonts w:asciiTheme="minorHAnsi" w:hAnsiTheme="minorHAnsi"/>
          <w:sz w:val="22"/>
          <w:szCs w:val="22"/>
        </w:rPr>
      </w:pPr>
      <w:r w:rsidRPr="00AD246E">
        <w:rPr>
          <w:rFonts w:asciiTheme="minorHAnsi" w:hAnsiTheme="minorHAnsi"/>
          <w:sz w:val="22"/>
          <w:szCs w:val="22"/>
        </w:rPr>
        <w:t>Realistic</w:t>
      </w:r>
    </w:p>
    <w:p w14:paraId="29A232E8" w14:textId="77777777" w:rsidR="00A63BBF" w:rsidRPr="00AD246E" w:rsidRDefault="00A63BBF" w:rsidP="00A63BBF">
      <w:pPr>
        <w:pStyle w:val="Style"/>
        <w:numPr>
          <w:ilvl w:val="0"/>
          <w:numId w:val="3"/>
        </w:numPr>
        <w:spacing w:before="336" w:line="276" w:lineRule="auto"/>
        <w:ind w:right="2717"/>
        <w:rPr>
          <w:rFonts w:asciiTheme="minorHAnsi" w:hAnsiTheme="minorHAnsi"/>
          <w:sz w:val="22"/>
          <w:szCs w:val="22"/>
        </w:rPr>
      </w:pPr>
      <w:r w:rsidRPr="00AD246E">
        <w:rPr>
          <w:rFonts w:asciiTheme="minorHAnsi" w:hAnsiTheme="minorHAnsi"/>
          <w:sz w:val="22"/>
          <w:szCs w:val="22"/>
        </w:rPr>
        <w:t>Time rated</w:t>
      </w:r>
    </w:p>
    <w:p w14:paraId="4E87B77C" w14:textId="77777777" w:rsidR="00A63BBF" w:rsidRPr="00AD246E" w:rsidRDefault="00A63BBF" w:rsidP="00A63BBF">
      <w:pPr>
        <w:pStyle w:val="Style"/>
        <w:spacing w:before="336" w:line="276" w:lineRule="auto"/>
        <w:ind w:right="2717"/>
        <w:rPr>
          <w:rFonts w:asciiTheme="minorHAnsi" w:hAnsiTheme="minorHAnsi"/>
          <w:sz w:val="22"/>
          <w:szCs w:val="22"/>
        </w:rPr>
      </w:pPr>
    </w:p>
    <w:p w14:paraId="4796FBA5" w14:textId="77777777" w:rsidR="00A63BBF" w:rsidRPr="00AD246E" w:rsidRDefault="00A63BBF" w:rsidP="00A63BBF">
      <w:pPr>
        <w:pStyle w:val="Style"/>
        <w:spacing w:before="336" w:line="276" w:lineRule="auto"/>
        <w:ind w:right="-23"/>
        <w:rPr>
          <w:rFonts w:asciiTheme="minorHAnsi" w:hAnsiTheme="minorHAnsi"/>
          <w:sz w:val="22"/>
          <w:szCs w:val="22"/>
        </w:rPr>
      </w:pPr>
      <w:r w:rsidRPr="00AD246E">
        <w:rPr>
          <w:rFonts w:asciiTheme="minorHAnsi" w:hAnsiTheme="minorHAnsi"/>
          <w:sz w:val="22"/>
          <w:szCs w:val="22"/>
        </w:rPr>
        <w:t xml:space="preserve">At </w:t>
      </w:r>
      <w:proofErr w:type="spellStart"/>
      <w:r w:rsidRPr="00AD246E">
        <w:rPr>
          <w:rFonts w:asciiTheme="minorHAnsi" w:hAnsiTheme="minorHAnsi"/>
          <w:sz w:val="22"/>
          <w:szCs w:val="22"/>
        </w:rPr>
        <w:t>a</w:t>
      </w:r>
      <w:r>
        <w:rPr>
          <w:rFonts w:asciiTheme="minorHAnsi" w:hAnsiTheme="minorHAnsi"/>
          <w:sz w:val="22"/>
          <w:szCs w:val="22"/>
        </w:rPr>
        <w:t>nytime</w:t>
      </w:r>
      <w:proofErr w:type="spellEnd"/>
      <w:r>
        <w:rPr>
          <w:rFonts w:asciiTheme="minorHAnsi" w:hAnsiTheme="minorHAnsi"/>
          <w:sz w:val="22"/>
          <w:szCs w:val="22"/>
        </w:rPr>
        <w:t xml:space="preserve"> during the period that a</w:t>
      </w:r>
      <w:r w:rsidRPr="00AD246E">
        <w:rPr>
          <w:rFonts w:asciiTheme="minorHAnsi" w:hAnsiTheme="minorHAnsi"/>
          <w:sz w:val="22"/>
          <w:szCs w:val="22"/>
        </w:rPr>
        <w:t xml:space="preserve"> plan is in operation, targets may be revised to reflect the progress for the needs of the children.  Parents are invited to </w:t>
      </w:r>
      <w:r w:rsidRPr="00AD246E">
        <w:rPr>
          <w:rFonts w:asciiTheme="minorHAnsi" w:hAnsiTheme="minorHAnsi"/>
          <w:sz w:val="22"/>
          <w:szCs w:val="22"/>
        </w:rPr>
        <w:lastRenderedPageBreak/>
        <w:t>meet with the SENCO every six weeks at the review period to agree the new targets set for their children and discuss the most appropriate strategies for achieving these.</w:t>
      </w:r>
    </w:p>
    <w:p w14:paraId="0640BC7E" w14:textId="77777777" w:rsidR="00A63BBF" w:rsidRPr="009411C1" w:rsidRDefault="00A63BBF" w:rsidP="00A63BBF">
      <w:pPr>
        <w:pStyle w:val="Style"/>
        <w:spacing w:line="276" w:lineRule="auto"/>
        <w:ind w:left="5" w:right="278"/>
        <w:rPr>
          <w:rFonts w:asciiTheme="minorHAnsi" w:hAnsiTheme="minorHAnsi"/>
          <w:b/>
          <w:bCs/>
          <w:sz w:val="22"/>
          <w:szCs w:val="22"/>
          <w:u w:val="single"/>
        </w:rPr>
      </w:pPr>
      <w:r w:rsidRPr="009411C1">
        <w:rPr>
          <w:rFonts w:asciiTheme="minorHAnsi" w:hAnsiTheme="minorHAnsi"/>
          <w:b/>
          <w:bCs/>
          <w:sz w:val="22"/>
          <w:szCs w:val="22"/>
          <w:u w:val="single"/>
        </w:rPr>
        <w:t xml:space="preserve">The Learning: Setting: </w:t>
      </w:r>
    </w:p>
    <w:p w14:paraId="7C8BCF30" w14:textId="77777777" w:rsidR="00A63BBF" w:rsidRPr="00AD246E" w:rsidRDefault="00A63BBF" w:rsidP="00A63BBF">
      <w:pPr>
        <w:pStyle w:val="Style"/>
        <w:spacing w:before="259" w:line="276" w:lineRule="auto"/>
        <w:ind w:left="9"/>
        <w:rPr>
          <w:rFonts w:asciiTheme="minorHAnsi" w:hAnsiTheme="minorHAnsi"/>
          <w:sz w:val="22"/>
          <w:szCs w:val="22"/>
        </w:rPr>
      </w:pPr>
      <w:r w:rsidRPr="00AD246E">
        <w:rPr>
          <w:rFonts w:asciiTheme="minorHAnsi" w:hAnsiTheme="minorHAnsi"/>
          <w:sz w:val="22"/>
          <w:szCs w:val="22"/>
        </w:rPr>
        <w:t>Wherever possible, the I</w:t>
      </w:r>
      <w:r>
        <w:rPr>
          <w:rFonts w:asciiTheme="minorHAnsi" w:hAnsiTheme="minorHAnsi"/>
          <w:sz w:val="22"/>
          <w:szCs w:val="22"/>
        </w:rPr>
        <w:t xml:space="preserve">SP </w:t>
      </w:r>
      <w:r w:rsidRPr="00AD246E">
        <w:rPr>
          <w:rFonts w:asciiTheme="minorHAnsi" w:hAnsiTheme="minorHAnsi"/>
          <w:sz w:val="22"/>
          <w:szCs w:val="22"/>
        </w:rPr>
        <w:t xml:space="preserve">for a child will be created from the ongoing learning in the Pre-school. </w:t>
      </w:r>
    </w:p>
    <w:p w14:paraId="1A986518" w14:textId="77777777" w:rsidR="00A63BBF" w:rsidRPr="00AD246E" w:rsidRDefault="00A63BBF" w:rsidP="00A63BBF">
      <w:pPr>
        <w:pStyle w:val="Style"/>
        <w:spacing w:before="273" w:line="276" w:lineRule="auto"/>
        <w:ind w:left="5" w:right="67"/>
        <w:rPr>
          <w:rFonts w:asciiTheme="minorHAnsi" w:hAnsiTheme="minorHAnsi"/>
          <w:sz w:val="22"/>
          <w:szCs w:val="22"/>
        </w:rPr>
      </w:pPr>
      <w:r w:rsidRPr="00AD246E">
        <w:rPr>
          <w:rFonts w:asciiTheme="minorHAnsi" w:hAnsiTheme="minorHAnsi"/>
          <w:sz w:val="22"/>
          <w:szCs w:val="22"/>
        </w:rPr>
        <w:t xml:space="preserve">This approach is designed to ensure that children needing additional support are integrated with their peers, given access to the same breadth of </w:t>
      </w:r>
      <w:proofErr w:type="gramStart"/>
      <w:r w:rsidRPr="00AD246E">
        <w:rPr>
          <w:rFonts w:asciiTheme="minorHAnsi" w:hAnsiTheme="minorHAnsi"/>
          <w:sz w:val="22"/>
          <w:szCs w:val="22"/>
        </w:rPr>
        <w:t>curriculum</w:t>
      </w:r>
      <w:proofErr w:type="gramEnd"/>
      <w:r w:rsidRPr="00AD246E">
        <w:rPr>
          <w:rFonts w:asciiTheme="minorHAnsi" w:hAnsiTheme="minorHAnsi"/>
          <w:sz w:val="22"/>
          <w:szCs w:val="22"/>
        </w:rPr>
        <w:t xml:space="preserve"> and are perceived by themselves as well as their peers to be valued part of the pre-school. </w:t>
      </w:r>
    </w:p>
    <w:p w14:paraId="636AF88C" w14:textId="77777777" w:rsidR="00A63BBF" w:rsidRDefault="00A63BBF" w:rsidP="00A63BBF">
      <w:pPr>
        <w:pStyle w:val="Default"/>
        <w:rPr>
          <w:rFonts w:asciiTheme="minorHAnsi" w:hAnsiTheme="minorHAnsi"/>
          <w:b/>
          <w:sz w:val="22"/>
          <w:szCs w:val="22"/>
        </w:rPr>
      </w:pPr>
    </w:p>
    <w:p w14:paraId="19CE00DB" w14:textId="77777777" w:rsidR="00A63BBF" w:rsidRDefault="00A63BBF" w:rsidP="00A63BBF">
      <w:pPr>
        <w:pStyle w:val="Default"/>
        <w:rPr>
          <w:rFonts w:asciiTheme="minorHAnsi" w:hAnsiTheme="minorHAnsi"/>
          <w:b/>
          <w:sz w:val="22"/>
          <w:szCs w:val="22"/>
        </w:rPr>
      </w:pPr>
      <w:r>
        <w:rPr>
          <w:rFonts w:asciiTheme="minorHAnsi" w:hAnsiTheme="minorHAnsi"/>
          <w:b/>
          <w:sz w:val="22"/>
          <w:szCs w:val="22"/>
        </w:rPr>
        <w:t xml:space="preserve">Local offer -  </w:t>
      </w:r>
      <w:hyperlink r:id="rId8" w:history="1">
        <w:r w:rsidRPr="00E65498">
          <w:rPr>
            <w:rStyle w:val="Hyperlink"/>
            <w:rFonts w:asciiTheme="minorHAnsi" w:hAnsiTheme="minorHAnsi"/>
            <w:b/>
            <w:sz w:val="22"/>
            <w:szCs w:val="22"/>
          </w:rPr>
          <w:t>http://www.brighton-hove.gov.uk/content/children-and-education/brighton-hoves-local-offer/welcome-brighton-hoves-local-offer</w:t>
        </w:r>
      </w:hyperlink>
    </w:p>
    <w:p w14:paraId="0F039DEA" w14:textId="77777777" w:rsidR="00A63BBF" w:rsidRPr="00926A06" w:rsidRDefault="00A63BBF" w:rsidP="00A63BBF">
      <w:pPr>
        <w:pStyle w:val="Default"/>
        <w:spacing w:before="120" w:after="240"/>
        <w:rPr>
          <w:rFonts w:asciiTheme="minorHAnsi" w:hAnsiTheme="minorHAnsi"/>
          <w:sz w:val="22"/>
          <w:szCs w:val="22"/>
        </w:rPr>
      </w:pPr>
      <w:r w:rsidRPr="00926A06">
        <w:rPr>
          <w:rFonts w:asciiTheme="minorHAnsi" w:hAnsiTheme="minorHAnsi"/>
          <w:sz w:val="22"/>
          <w:szCs w:val="22"/>
        </w:rPr>
        <w:t>Local authorities</w:t>
      </w:r>
      <w:r>
        <w:rPr>
          <w:rFonts w:asciiTheme="minorHAnsi" w:hAnsiTheme="minorHAnsi"/>
          <w:sz w:val="22"/>
          <w:szCs w:val="22"/>
        </w:rPr>
        <w:t xml:space="preserve"> (Brighton and </w:t>
      </w:r>
      <w:proofErr w:type="gramStart"/>
      <w:r>
        <w:rPr>
          <w:rFonts w:asciiTheme="minorHAnsi" w:hAnsiTheme="minorHAnsi"/>
          <w:sz w:val="22"/>
          <w:szCs w:val="22"/>
        </w:rPr>
        <w:t xml:space="preserve">Hove) </w:t>
      </w:r>
      <w:r w:rsidRPr="00926A06">
        <w:rPr>
          <w:rFonts w:asciiTheme="minorHAnsi" w:hAnsiTheme="minorHAnsi"/>
          <w:sz w:val="22"/>
          <w:szCs w:val="22"/>
        </w:rPr>
        <w:t xml:space="preserve"> </w:t>
      </w:r>
      <w:r w:rsidRPr="00926A06">
        <w:rPr>
          <w:rFonts w:asciiTheme="minorHAnsi" w:hAnsiTheme="minorHAnsi"/>
          <w:b/>
          <w:bCs/>
          <w:sz w:val="22"/>
          <w:szCs w:val="22"/>
        </w:rPr>
        <w:t>must</w:t>
      </w:r>
      <w:proofErr w:type="gramEnd"/>
      <w:r w:rsidRPr="00926A06">
        <w:rPr>
          <w:rFonts w:asciiTheme="minorHAnsi" w:hAnsiTheme="minorHAnsi"/>
          <w:b/>
          <w:bCs/>
          <w:sz w:val="22"/>
          <w:szCs w:val="22"/>
        </w:rPr>
        <w:t xml:space="preserve"> </w:t>
      </w:r>
      <w:r w:rsidRPr="00926A06">
        <w:rPr>
          <w:rFonts w:asciiTheme="minorHAnsi" w:hAnsiTheme="minorHAnsi"/>
          <w:sz w:val="22"/>
          <w:szCs w:val="22"/>
        </w:rPr>
        <w:t xml:space="preserve">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w:t>
      </w:r>
      <w:proofErr w:type="gramStart"/>
      <w:r w:rsidRPr="00926A06">
        <w:rPr>
          <w:rFonts w:asciiTheme="minorHAnsi" w:hAnsiTheme="minorHAnsi"/>
          <w:sz w:val="22"/>
          <w:szCs w:val="22"/>
        </w:rPr>
        <w:t>actually be</w:t>
      </w:r>
      <w:proofErr w:type="gramEnd"/>
      <w:r w:rsidRPr="00926A06">
        <w:rPr>
          <w:rFonts w:asciiTheme="minorHAnsi" w:hAnsiTheme="minorHAnsi"/>
          <w:sz w:val="22"/>
          <w:szCs w:val="22"/>
        </w:rPr>
        <w:t xml:space="preserve"> available. </w:t>
      </w:r>
    </w:p>
    <w:p w14:paraId="18CDD102" w14:textId="77777777" w:rsidR="00A63BBF" w:rsidRPr="00926A06" w:rsidRDefault="00A63BBF" w:rsidP="00A63BBF">
      <w:pPr>
        <w:pStyle w:val="Default"/>
        <w:spacing w:before="120" w:after="240"/>
        <w:rPr>
          <w:rFonts w:asciiTheme="minorHAnsi" w:hAnsiTheme="minorHAnsi"/>
          <w:sz w:val="22"/>
          <w:szCs w:val="22"/>
        </w:rPr>
      </w:pPr>
      <w:r w:rsidRPr="00926A06">
        <w:rPr>
          <w:rFonts w:asciiTheme="minorHAnsi" w:hAnsiTheme="minorHAnsi"/>
          <w:sz w:val="22"/>
          <w:szCs w:val="22"/>
        </w:rPr>
        <w:t xml:space="preserve">The Local Offer has two key purposes: </w:t>
      </w:r>
    </w:p>
    <w:p w14:paraId="2AD7F9A4" w14:textId="77777777" w:rsidR="00A63BBF" w:rsidRDefault="00A63BBF" w:rsidP="00A63BBF">
      <w:pPr>
        <w:pStyle w:val="Default"/>
        <w:spacing w:before="120" w:after="200"/>
        <w:rPr>
          <w:rFonts w:asciiTheme="minorHAnsi" w:hAnsiTheme="minorHAnsi"/>
          <w:sz w:val="22"/>
          <w:szCs w:val="22"/>
        </w:rPr>
      </w:pPr>
      <w:r w:rsidRPr="00926A06">
        <w:rPr>
          <w:rFonts w:asciiTheme="minorHAnsi" w:hAnsiTheme="minorHAnsi"/>
          <w:sz w:val="22"/>
          <w:szCs w:val="22"/>
        </w:rPr>
        <w:t xml:space="preserve">• To provide clear, comprehensive, </w:t>
      </w:r>
      <w:proofErr w:type="gramStart"/>
      <w:r w:rsidRPr="00926A06">
        <w:rPr>
          <w:rFonts w:asciiTheme="minorHAnsi" w:hAnsiTheme="minorHAnsi"/>
          <w:sz w:val="22"/>
          <w:szCs w:val="22"/>
        </w:rPr>
        <w:t>accessible</w:t>
      </w:r>
      <w:proofErr w:type="gramEnd"/>
      <w:r w:rsidRPr="00926A06">
        <w:rPr>
          <w:rFonts w:asciiTheme="minorHAnsi" w:hAnsiTheme="minorHAnsi"/>
          <w:sz w:val="22"/>
          <w:szCs w:val="22"/>
        </w:rPr>
        <w:t xml:space="preserve"> and up-to-date information about the available prov</w:t>
      </w:r>
      <w:r>
        <w:rPr>
          <w:rFonts w:asciiTheme="minorHAnsi" w:hAnsiTheme="minorHAnsi"/>
          <w:sz w:val="22"/>
          <w:szCs w:val="22"/>
        </w:rPr>
        <w:t xml:space="preserve">ision and how to access it, </w:t>
      </w:r>
    </w:p>
    <w:p w14:paraId="3A90E018" w14:textId="77777777" w:rsidR="00A63BBF" w:rsidRDefault="00A63BBF" w:rsidP="00A63BBF">
      <w:pPr>
        <w:pStyle w:val="Default"/>
        <w:spacing w:before="120" w:after="200"/>
        <w:rPr>
          <w:rFonts w:asciiTheme="minorHAnsi" w:hAnsiTheme="minorHAnsi"/>
          <w:sz w:val="22"/>
          <w:szCs w:val="22"/>
        </w:rPr>
      </w:pPr>
      <w:r w:rsidRPr="00926A06">
        <w:rPr>
          <w:rFonts w:asciiTheme="minorHAnsi" w:hAnsiTheme="minorHAnsi"/>
          <w:sz w:val="22"/>
          <w:szCs w:val="22"/>
        </w:rPr>
        <w:t>• To make provision more responsive to local needs and aspirations by directly involving disabled children and those with SEN and their parents, and disabled young people and those with SEN, and service providers in its development and review</w:t>
      </w:r>
      <w:r>
        <w:rPr>
          <w:rFonts w:asciiTheme="minorHAnsi" w:hAnsiTheme="minorHAnsi"/>
          <w:sz w:val="22"/>
          <w:szCs w:val="22"/>
        </w:rPr>
        <w:t>.</w:t>
      </w:r>
      <w:r w:rsidRPr="00926A06">
        <w:rPr>
          <w:rFonts w:asciiTheme="minorHAnsi" w:hAnsiTheme="minorHAnsi"/>
          <w:sz w:val="22"/>
          <w:szCs w:val="22"/>
        </w:rPr>
        <w:t xml:space="preserve"> </w:t>
      </w:r>
    </w:p>
    <w:p w14:paraId="62F1D88D" w14:textId="77777777" w:rsidR="00A63BBF" w:rsidRDefault="00A63BBF" w:rsidP="00A63BBF">
      <w:pPr>
        <w:pStyle w:val="Default"/>
        <w:spacing w:before="120" w:after="200"/>
        <w:rPr>
          <w:rFonts w:asciiTheme="minorHAnsi" w:hAnsiTheme="minorHAnsi"/>
          <w:sz w:val="22"/>
          <w:szCs w:val="22"/>
        </w:rPr>
      </w:pPr>
      <w:r>
        <w:rPr>
          <w:rFonts w:asciiTheme="minorHAnsi" w:hAnsiTheme="minorHAnsi"/>
          <w:sz w:val="22"/>
          <w:szCs w:val="22"/>
        </w:rPr>
        <w:t xml:space="preserve">Patcham Village Pre-school will contribute to the local offer by ensuring that information which Brighton and Hove City Council hold about us is current and </w:t>
      </w:r>
      <w:proofErr w:type="gramStart"/>
      <w:r>
        <w:rPr>
          <w:rFonts w:asciiTheme="minorHAnsi" w:hAnsiTheme="minorHAnsi"/>
          <w:sz w:val="22"/>
          <w:szCs w:val="22"/>
        </w:rPr>
        <w:t>up-to-date</w:t>
      </w:r>
      <w:proofErr w:type="gramEnd"/>
      <w:r>
        <w:rPr>
          <w:rFonts w:asciiTheme="minorHAnsi" w:hAnsiTheme="minorHAnsi"/>
          <w:sz w:val="22"/>
          <w:szCs w:val="22"/>
        </w:rPr>
        <w:t xml:space="preserve">.  </w:t>
      </w:r>
    </w:p>
    <w:p w14:paraId="730D7F46" w14:textId="77777777" w:rsidR="00A63BBF" w:rsidRDefault="00A63BBF" w:rsidP="00A63BBF">
      <w:pPr>
        <w:pStyle w:val="Default"/>
        <w:rPr>
          <w:rFonts w:asciiTheme="minorHAnsi" w:hAnsiTheme="minorHAnsi"/>
          <w:b/>
          <w:sz w:val="22"/>
          <w:szCs w:val="22"/>
        </w:rPr>
      </w:pPr>
    </w:p>
    <w:p w14:paraId="67D88967" w14:textId="77777777" w:rsidR="00A63BBF" w:rsidRPr="00B67BFC" w:rsidRDefault="00A63BBF" w:rsidP="00A63BBF">
      <w:pPr>
        <w:pStyle w:val="Style"/>
        <w:spacing w:line="276" w:lineRule="auto"/>
        <w:rPr>
          <w:rFonts w:asciiTheme="minorHAnsi" w:hAnsiTheme="minorHAnsi"/>
          <w:sz w:val="22"/>
          <w:szCs w:val="22"/>
        </w:rPr>
      </w:pPr>
    </w:p>
    <w:p w14:paraId="791C20B0" w14:textId="77777777" w:rsidR="00A63BBF" w:rsidRPr="00AD246E" w:rsidRDefault="00A63BBF" w:rsidP="00A63BBF">
      <w:pPr>
        <w:pStyle w:val="Style"/>
        <w:spacing w:line="276" w:lineRule="auto"/>
        <w:ind w:right="1392"/>
        <w:rPr>
          <w:rFonts w:asciiTheme="minorHAnsi" w:hAnsiTheme="minorHAnsi"/>
          <w:b/>
          <w:iCs/>
          <w:sz w:val="22"/>
          <w:szCs w:val="22"/>
        </w:rPr>
      </w:pPr>
    </w:p>
    <w:p w14:paraId="471EEBD6" w14:textId="77777777" w:rsidR="00A63BBF" w:rsidRPr="00AD246E" w:rsidRDefault="00A63BBF" w:rsidP="00A63BBF">
      <w:pPr>
        <w:pStyle w:val="Style"/>
        <w:spacing w:line="276" w:lineRule="auto"/>
        <w:ind w:right="1392"/>
        <w:rPr>
          <w:rFonts w:asciiTheme="minorHAnsi" w:hAnsiTheme="minorHAnsi"/>
          <w:b/>
          <w:iCs/>
          <w:sz w:val="22"/>
          <w:szCs w:val="22"/>
        </w:rPr>
      </w:pPr>
      <w:r w:rsidRPr="00AD246E">
        <w:rPr>
          <w:rFonts w:asciiTheme="minorHAnsi" w:hAnsiTheme="minorHAnsi"/>
          <w:b/>
          <w:iCs/>
          <w:sz w:val="22"/>
          <w:szCs w:val="22"/>
        </w:rPr>
        <w:t xml:space="preserve">Compulsory progress check at two years of </w:t>
      </w:r>
      <w:proofErr w:type="gramStart"/>
      <w:r w:rsidRPr="00AD246E">
        <w:rPr>
          <w:rFonts w:asciiTheme="minorHAnsi" w:hAnsiTheme="minorHAnsi"/>
          <w:b/>
          <w:iCs/>
          <w:sz w:val="22"/>
          <w:szCs w:val="22"/>
        </w:rPr>
        <w:t>age:-</w:t>
      </w:r>
      <w:proofErr w:type="gramEnd"/>
    </w:p>
    <w:p w14:paraId="084A39CD" w14:textId="77777777" w:rsidR="00A63BBF" w:rsidRPr="00AD246E" w:rsidRDefault="00A63BBF" w:rsidP="00A63BBF">
      <w:pPr>
        <w:pStyle w:val="Style"/>
        <w:numPr>
          <w:ilvl w:val="0"/>
          <w:numId w:val="4"/>
        </w:numPr>
        <w:spacing w:line="276" w:lineRule="auto"/>
        <w:ind w:right="1392"/>
        <w:rPr>
          <w:rFonts w:asciiTheme="minorHAnsi" w:hAnsiTheme="minorHAnsi"/>
          <w:b/>
          <w:sz w:val="22"/>
          <w:szCs w:val="22"/>
        </w:rPr>
      </w:pPr>
      <w:r w:rsidRPr="00AD246E">
        <w:rPr>
          <w:rFonts w:asciiTheme="minorHAnsi" w:hAnsiTheme="minorHAnsi"/>
          <w:sz w:val="22"/>
          <w:szCs w:val="22"/>
        </w:rPr>
        <w:t xml:space="preserve">Prior to the </w:t>
      </w:r>
      <w:proofErr w:type="gramStart"/>
      <w:r w:rsidRPr="00AD246E">
        <w:rPr>
          <w:rFonts w:asciiTheme="minorHAnsi" w:hAnsiTheme="minorHAnsi"/>
          <w:sz w:val="22"/>
          <w:szCs w:val="22"/>
        </w:rPr>
        <w:t>two year</w:t>
      </w:r>
      <w:proofErr w:type="gramEnd"/>
      <w:r w:rsidRPr="00AD246E">
        <w:rPr>
          <w:rFonts w:asciiTheme="minorHAnsi" w:hAnsiTheme="minorHAnsi"/>
          <w:sz w:val="22"/>
          <w:szCs w:val="22"/>
        </w:rPr>
        <w:t xml:space="preserve"> check taking place it will be agreed with parents the most useful point to provide the summary</w:t>
      </w:r>
      <w:r w:rsidR="00A60F71">
        <w:rPr>
          <w:rFonts w:asciiTheme="minorHAnsi" w:hAnsiTheme="minorHAnsi"/>
          <w:sz w:val="22"/>
          <w:szCs w:val="22"/>
        </w:rPr>
        <w:t xml:space="preserve"> – generally this will be within three weeks of the child settling.</w:t>
      </w:r>
    </w:p>
    <w:p w14:paraId="229824C6" w14:textId="77777777" w:rsidR="00A63BBF" w:rsidRPr="00AD246E" w:rsidRDefault="00A63BBF" w:rsidP="00A63BBF">
      <w:pPr>
        <w:pStyle w:val="Style"/>
        <w:numPr>
          <w:ilvl w:val="0"/>
          <w:numId w:val="4"/>
        </w:numPr>
        <w:spacing w:line="276" w:lineRule="auto"/>
        <w:ind w:right="1392"/>
        <w:rPr>
          <w:rFonts w:asciiTheme="minorHAnsi" w:hAnsiTheme="minorHAnsi"/>
          <w:b/>
          <w:sz w:val="22"/>
          <w:szCs w:val="22"/>
        </w:rPr>
      </w:pPr>
      <w:r w:rsidRPr="00AD246E">
        <w:rPr>
          <w:rFonts w:asciiTheme="minorHAnsi" w:hAnsiTheme="minorHAnsi"/>
          <w:sz w:val="22"/>
          <w:szCs w:val="22"/>
        </w:rPr>
        <w:lastRenderedPageBreak/>
        <w:t xml:space="preserve">When a child is aged between two and three, </w:t>
      </w:r>
      <w:r>
        <w:rPr>
          <w:rFonts w:asciiTheme="minorHAnsi" w:hAnsiTheme="minorHAnsi"/>
          <w:sz w:val="22"/>
          <w:szCs w:val="22"/>
        </w:rPr>
        <w:t xml:space="preserve">the child’s </w:t>
      </w:r>
      <w:proofErr w:type="gramStart"/>
      <w:r>
        <w:rPr>
          <w:rFonts w:asciiTheme="minorHAnsi" w:hAnsiTheme="minorHAnsi"/>
          <w:sz w:val="22"/>
          <w:szCs w:val="22"/>
        </w:rPr>
        <w:t>key-person</w:t>
      </w:r>
      <w:proofErr w:type="gramEnd"/>
      <w:r>
        <w:rPr>
          <w:rFonts w:asciiTheme="minorHAnsi" w:hAnsiTheme="minorHAnsi"/>
          <w:sz w:val="22"/>
          <w:szCs w:val="22"/>
        </w:rPr>
        <w:t xml:space="preserve"> will </w:t>
      </w:r>
      <w:r w:rsidRPr="00AD246E">
        <w:rPr>
          <w:rFonts w:asciiTheme="minorHAnsi" w:hAnsiTheme="minorHAnsi"/>
          <w:sz w:val="22"/>
          <w:szCs w:val="22"/>
        </w:rPr>
        <w:t xml:space="preserve">review their progress and provide parents with a short written summary of their child’s development in the prime areas.  The check identifies the child’s strengths and any areas where the child’s progress is less than expected.  Where there are significant emerging concerns or an identified SEN/disability, we will develop a targeted plan to support the child’s future learning and development in collaboration with the </w:t>
      </w:r>
      <w:proofErr w:type="gramStart"/>
      <w:r w:rsidRPr="00AD246E">
        <w:rPr>
          <w:rFonts w:asciiTheme="minorHAnsi" w:hAnsiTheme="minorHAnsi"/>
          <w:sz w:val="22"/>
          <w:szCs w:val="22"/>
        </w:rPr>
        <w:t>key-person</w:t>
      </w:r>
      <w:proofErr w:type="gramEnd"/>
      <w:r w:rsidRPr="00AD246E">
        <w:rPr>
          <w:rFonts w:asciiTheme="minorHAnsi" w:hAnsiTheme="minorHAnsi"/>
          <w:sz w:val="22"/>
          <w:szCs w:val="22"/>
        </w:rPr>
        <w:t xml:space="preserve">, SENCO and parents.  If a child moves setting or shares care with another setting, the progress check will be carried out by the setting where the child spends the most time. </w:t>
      </w:r>
    </w:p>
    <w:p w14:paraId="41C7755B" w14:textId="77777777" w:rsidR="00A63BBF" w:rsidRPr="00AD246E" w:rsidRDefault="00A63BBF" w:rsidP="00A63BBF">
      <w:pPr>
        <w:pStyle w:val="Style"/>
        <w:numPr>
          <w:ilvl w:val="0"/>
          <w:numId w:val="4"/>
        </w:numPr>
        <w:spacing w:line="276" w:lineRule="auto"/>
        <w:ind w:right="1392"/>
        <w:rPr>
          <w:rFonts w:asciiTheme="minorHAnsi" w:hAnsiTheme="minorHAnsi"/>
          <w:b/>
          <w:sz w:val="22"/>
          <w:szCs w:val="22"/>
        </w:rPr>
      </w:pPr>
      <w:r w:rsidRPr="00AD246E">
        <w:rPr>
          <w:rFonts w:asciiTheme="minorHAnsi" w:hAnsiTheme="minorHAnsi"/>
          <w:sz w:val="22"/>
          <w:szCs w:val="22"/>
        </w:rPr>
        <w:t>Parents are encouraged to share the summary of development with other professionals, including their Health visitor.</w:t>
      </w:r>
    </w:p>
    <w:p w14:paraId="1BEDEB18" w14:textId="77777777" w:rsidR="00A63BBF" w:rsidRPr="00AD246E" w:rsidRDefault="00A63BBF" w:rsidP="00A63BBF">
      <w:pPr>
        <w:pStyle w:val="Style"/>
        <w:numPr>
          <w:ilvl w:val="0"/>
          <w:numId w:val="4"/>
        </w:numPr>
        <w:spacing w:line="276" w:lineRule="auto"/>
        <w:ind w:right="1392"/>
        <w:rPr>
          <w:rFonts w:asciiTheme="minorHAnsi" w:hAnsiTheme="minorHAnsi"/>
          <w:b/>
          <w:sz w:val="22"/>
          <w:szCs w:val="22"/>
        </w:rPr>
      </w:pPr>
      <w:r w:rsidRPr="00AD246E">
        <w:rPr>
          <w:rFonts w:asciiTheme="minorHAnsi" w:hAnsiTheme="minorHAnsi"/>
          <w:sz w:val="22"/>
          <w:szCs w:val="22"/>
        </w:rPr>
        <w:t xml:space="preserve"> The child’s </w:t>
      </w:r>
      <w:proofErr w:type="gramStart"/>
      <w:r w:rsidRPr="00AD246E">
        <w:rPr>
          <w:rFonts w:asciiTheme="minorHAnsi" w:hAnsiTheme="minorHAnsi"/>
          <w:sz w:val="22"/>
          <w:szCs w:val="22"/>
        </w:rPr>
        <w:t>key-person</w:t>
      </w:r>
      <w:proofErr w:type="gramEnd"/>
      <w:r w:rsidRPr="00AD246E">
        <w:rPr>
          <w:rFonts w:asciiTheme="minorHAnsi" w:hAnsiTheme="minorHAnsi"/>
          <w:sz w:val="22"/>
          <w:szCs w:val="22"/>
        </w:rPr>
        <w:t xml:space="preserve"> will carry out the check.</w:t>
      </w:r>
    </w:p>
    <w:p w14:paraId="1160B2B1" w14:textId="77777777" w:rsidR="00A63BBF" w:rsidRDefault="00A63BBF" w:rsidP="00A63BBF">
      <w:pPr>
        <w:pStyle w:val="Default"/>
        <w:spacing w:line="276" w:lineRule="auto"/>
        <w:rPr>
          <w:rFonts w:asciiTheme="minorHAnsi" w:hAnsiTheme="minorHAnsi"/>
          <w:b/>
          <w:bCs/>
          <w:i/>
          <w:iCs/>
          <w:sz w:val="22"/>
          <w:szCs w:val="22"/>
        </w:rPr>
      </w:pPr>
    </w:p>
    <w:p w14:paraId="45B3E1E7" w14:textId="77777777" w:rsidR="00A63BBF" w:rsidRPr="00AB0F62" w:rsidRDefault="00A63BBF" w:rsidP="00A63BBF">
      <w:pPr>
        <w:pStyle w:val="Default"/>
        <w:spacing w:line="276" w:lineRule="auto"/>
        <w:rPr>
          <w:rFonts w:asciiTheme="minorHAnsi" w:hAnsiTheme="minorHAnsi"/>
          <w:sz w:val="22"/>
          <w:szCs w:val="22"/>
        </w:rPr>
      </w:pPr>
      <w:r w:rsidRPr="00AB0F62">
        <w:rPr>
          <w:rFonts w:asciiTheme="minorHAnsi" w:hAnsiTheme="minorHAnsi"/>
          <w:b/>
          <w:bCs/>
          <w:i/>
          <w:iCs/>
          <w:sz w:val="22"/>
          <w:szCs w:val="22"/>
        </w:rPr>
        <w:t xml:space="preserve">Bullying </w:t>
      </w:r>
    </w:p>
    <w:p w14:paraId="20EE3E33" w14:textId="77777777" w:rsidR="00A63BBF" w:rsidRPr="00AB0F62" w:rsidRDefault="00A63BBF" w:rsidP="00A63BBF">
      <w:pPr>
        <w:pStyle w:val="Default"/>
        <w:spacing w:line="276" w:lineRule="auto"/>
        <w:rPr>
          <w:rFonts w:asciiTheme="minorHAnsi" w:hAnsiTheme="minorHAnsi"/>
          <w:sz w:val="22"/>
          <w:szCs w:val="22"/>
        </w:rPr>
      </w:pPr>
      <w:r w:rsidRPr="00AB0F62">
        <w:rPr>
          <w:rFonts w:asciiTheme="minorHAnsi" w:hAnsiTheme="minorHAnsi"/>
          <w:sz w:val="22"/>
          <w:szCs w:val="22"/>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6ED4F7DA" w14:textId="77777777" w:rsidR="00A63BBF" w:rsidRPr="00AB0F62" w:rsidRDefault="00A63BBF" w:rsidP="00A63BBF">
      <w:pPr>
        <w:pStyle w:val="Default"/>
        <w:spacing w:line="276" w:lineRule="auto"/>
        <w:rPr>
          <w:rFonts w:asciiTheme="minorHAnsi" w:hAnsiTheme="minorHAnsi"/>
          <w:sz w:val="22"/>
          <w:szCs w:val="22"/>
        </w:rPr>
      </w:pPr>
      <w:r w:rsidRPr="00AB0F62">
        <w:rPr>
          <w:rFonts w:asciiTheme="minorHAnsi" w:hAnsiTheme="minorHAnsi"/>
          <w:sz w:val="22"/>
          <w:szCs w:val="22"/>
        </w:rPr>
        <w:t xml:space="preserve">A child who is bullying has reached a stage of cognitive development where he or she is able to plan to carry out a premeditated intent to cause distress in another. </w:t>
      </w:r>
    </w:p>
    <w:p w14:paraId="7B35516A" w14:textId="77777777" w:rsidR="00A63BBF" w:rsidRPr="00AB0F62" w:rsidRDefault="00A63BBF" w:rsidP="00A63BBF">
      <w:pPr>
        <w:pStyle w:val="Default"/>
        <w:spacing w:line="276" w:lineRule="auto"/>
        <w:rPr>
          <w:rFonts w:asciiTheme="minorHAnsi" w:hAnsiTheme="minorHAnsi"/>
          <w:sz w:val="22"/>
          <w:szCs w:val="22"/>
        </w:rPr>
      </w:pPr>
      <w:r w:rsidRPr="00AB0F62">
        <w:rPr>
          <w:rFonts w:asciiTheme="minorHAnsi" w:hAnsiTheme="minorHAnsi"/>
          <w:sz w:val="22"/>
          <w:szCs w:val="22"/>
        </w:rPr>
        <w:t xml:space="preserve">If a child bullies another child or children: </w:t>
      </w:r>
    </w:p>
    <w:p w14:paraId="47814D03"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 xml:space="preserve">we show the children who have been bullied that we are able to listen to their concerns and act upon </w:t>
      </w:r>
      <w:proofErr w:type="gramStart"/>
      <w:r w:rsidRPr="00AB0F62">
        <w:rPr>
          <w:rFonts w:asciiTheme="minorHAnsi" w:hAnsiTheme="minorHAnsi"/>
          <w:sz w:val="22"/>
          <w:szCs w:val="22"/>
        </w:rPr>
        <w:t>them;</w:t>
      </w:r>
      <w:proofErr w:type="gramEnd"/>
      <w:r w:rsidRPr="00AB0F62">
        <w:rPr>
          <w:rFonts w:asciiTheme="minorHAnsi" w:hAnsiTheme="minorHAnsi"/>
          <w:sz w:val="22"/>
          <w:szCs w:val="22"/>
        </w:rPr>
        <w:t xml:space="preserve"> </w:t>
      </w:r>
    </w:p>
    <w:p w14:paraId="46744F85"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 xml:space="preserve">we intervene to stop the child who is bullying from harming the other child or </w:t>
      </w:r>
      <w:proofErr w:type="gramStart"/>
      <w:r w:rsidRPr="00AB0F62">
        <w:rPr>
          <w:rFonts w:asciiTheme="minorHAnsi" w:hAnsiTheme="minorHAnsi"/>
          <w:sz w:val="22"/>
          <w:szCs w:val="22"/>
        </w:rPr>
        <w:t>children;</w:t>
      </w:r>
      <w:proofErr w:type="gramEnd"/>
      <w:r w:rsidRPr="00AB0F62">
        <w:rPr>
          <w:rFonts w:asciiTheme="minorHAnsi" w:hAnsiTheme="minorHAnsi"/>
          <w:sz w:val="22"/>
          <w:szCs w:val="22"/>
        </w:rPr>
        <w:t xml:space="preserve"> </w:t>
      </w:r>
    </w:p>
    <w:p w14:paraId="771B7C93"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 xml:space="preserve">we explain to the child doing the bullying why her/his behaviour is not </w:t>
      </w:r>
      <w:proofErr w:type="gramStart"/>
      <w:r w:rsidRPr="00AB0F62">
        <w:rPr>
          <w:rFonts w:asciiTheme="minorHAnsi" w:hAnsiTheme="minorHAnsi"/>
          <w:sz w:val="22"/>
          <w:szCs w:val="22"/>
        </w:rPr>
        <w:t>acceptable;</w:t>
      </w:r>
      <w:proofErr w:type="gramEnd"/>
      <w:r w:rsidRPr="00AB0F62">
        <w:rPr>
          <w:rFonts w:asciiTheme="minorHAnsi" w:hAnsiTheme="minorHAnsi"/>
          <w:sz w:val="22"/>
          <w:szCs w:val="22"/>
        </w:rPr>
        <w:t xml:space="preserve"> </w:t>
      </w:r>
    </w:p>
    <w:p w14:paraId="74871CBE"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 xml:space="preserve">we give reassurance to the child or children who have been </w:t>
      </w:r>
      <w:proofErr w:type="gramStart"/>
      <w:r w:rsidRPr="00AB0F62">
        <w:rPr>
          <w:rFonts w:asciiTheme="minorHAnsi" w:hAnsiTheme="minorHAnsi"/>
          <w:sz w:val="22"/>
          <w:szCs w:val="22"/>
        </w:rPr>
        <w:t>bullied;</w:t>
      </w:r>
      <w:proofErr w:type="gramEnd"/>
      <w:r w:rsidRPr="00AB0F62">
        <w:rPr>
          <w:rFonts w:asciiTheme="minorHAnsi" w:hAnsiTheme="minorHAnsi"/>
          <w:sz w:val="22"/>
          <w:szCs w:val="22"/>
        </w:rPr>
        <w:t xml:space="preserve"> </w:t>
      </w:r>
    </w:p>
    <w:p w14:paraId="7E66A346"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 xml:space="preserve">we help the child who has done the bullying to recognise the impact of their </w:t>
      </w:r>
      <w:proofErr w:type="gramStart"/>
      <w:r w:rsidRPr="00AB0F62">
        <w:rPr>
          <w:rFonts w:asciiTheme="minorHAnsi" w:hAnsiTheme="minorHAnsi"/>
          <w:sz w:val="22"/>
          <w:szCs w:val="22"/>
        </w:rPr>
        <w:t>actions;</w:t>
      </w:r>
      <w:proofErr w:type="gramEnd"/>
      <w:r w:rsidRPr="00AB0F62">
        <w:rPr>
          <w:rFonts w:asciiTheme="minorHAnsi" w:hAnsiTheme="minorHAnsi"/>
          <w:sz w:val="22"/>
          <w:szCs w:val="22"/>
        </w:rPr>
        <w:t xml:space="preserve"> </w:t>
      </w:r>
    </w:p>
    <w:p w14:paraId="4292B72E"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 xml:space="preserve">we make sure that children who bully receive positive feedback for considerate behaviour and are given opportunities to practise and reflect on considerate </w:t>
      </w:r>
      <w:proofErr w:type="gramStart"/>
      <w:r w:rsidRPr="00AB0F62">
        <w:rPr>
          <w:rFonts w:asciiTheme="minorHAnsi" w:hAnsiTheme="minorHAnsi"/>
          <w:sz w:val="22"/>
          <w:szCs w:val="22"/>
        </w:rPr>
        <w:t>behaviour;</w:t>
      </w:r>
      <w:proofErr w:type="gramEnd"/>
      <w:r w:rsidRPr="00AB0F62">
        <w:rPr>
          <w:rFonts w:asciiTheme="minorHAnsi" w:hAnsiTheme="minorHAnsi"/>
          <w:sz w:val="22"/>
          <w:szCs w:val="22"/>
        </w:rPr>
        <w:t xml:space="preserve"> </w:t>
      </w:r>
    </w:p>
    <w:p w14:paraId="118A3834"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we do not label children who bully as ‘</w:t>
      </w:r>
      <w:proofErr w:type="gramStart"/>
      <w:r w:rsidRPr="00AB0F62">
        <w:rPr>
          <w:rFonts w:asciiTheme="minorHAnsi" w:hAnsiTheme="minorHAnsi"/>
          <w:sz w:val="22"/>
          <w:szCs w:val="22"/>
        </w:rPr>
        <w:t>bullies’;</w:t>
      </w:r>
      <w:proofErr w:type="gramEnd"/>
      <w:r w:rsidRPr="00AB0F62">
        <w:rPr>
          <w:rFonts w:asciiTheme="minorHAnsi" w:hAnsiTheme="minorHAnsi"/>
          <w:sz w:val="22"/>
          <w:szCs w:val="22"/>
        </w:rPr>
        <w:t xml:space="preserve"> </w:t>
      </w:r>
    </w:p>
    <w:p w14:paraId="7E9AEA38"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t xml:space="preserve">we recognise that children who bully may be experiencing bullying themselves, or be subject to abuse or other circumstance causing them to express their anger in negative ways towards </w:t>
      </w:r>
      <w:proofErr w:type="gramStart"/>
      <w:r w:rsidRPr="00AB0F62">
        <w:rPr>
          <w:rFonts w:asciiTheme="minorHAnsi" w:hAnsiTheme="minorHAnsi"/>
          <w:sz w:val="22"/>
          <w:szCs w:val="22"/>
        </w:rPr>
        <w:t>others;</w:t>
      </w:r>
      <w:proofErr w:type="gramEnd"/>
      <w:r w:rsidRPr="00AB0F62">
        <w:rPr>
          <w:rFonts w:asciiTheme="minorHAnsi" w:hAnsiTheme="minorHAnsi"/>
          <w:sz w:val="22"/>
          <w:szCs w:val="22"/>
        </w:rPr>
        <w:t xml:space="preserve"> </w:t>
      </w:r>
    </w:p>
    <w:p w14:paraId="1818638D" w14:textId="77777777" w:rsidR="00A63BBF" w:rsidRPr="00AB0F62" w:rsidRDefault="00A63BBF" w:rsidP="00A63BBF">
      <w:pPr>
        <w:pStyle w:val="Default"/>
        <w:numPr>
          <w:ilvl w:val="0"/>
          <w:numId w:val="8"/>
        </w:numPr>
        <w:spacing w:after="50" w:line="276" w:lineRule="auto"/>
        <w:rPr>
          <w:rFonts w:asciiTheme="minorHAnsi" w:hAnsiTheme="minorHAnsi"/>
          <w:sz w:val="22"/>
          <w:szCs w:val="22"/>
        </w:rPr>
      </w:pPr>
      <w:r w:rsidRPr="00AB0F62">
        <w:rPr>
          <w:rFonts w:asciiTheme="minorHAnsi" w:hAnsiTheme="minorHAnsi"/>
          <w:sz w:val="22"/>
          <w:szCs w:val="22"/>
        </w:rPr>
        <w:lastRenderedPageBreak/>
        <w:t xml:space="preserve">we discuss what has happened with the parents of the child who did the bullying and work out with them a plan for handling the child's behaviour; and </w:t>
      </w:r>
    </w:p>
    <w:p w14:paraId="7AAFDFC7" w14:textId="77777777" w:rsidR="00A63BBF" w:rsidRDefault="00A63BBF" w:rsidP="00A63BBF">
      <w:pPr>
        <w:pStyle w:val="Default"/>
        <w:numPr>
          <w:ilvl w:val="0"/>
          <w:numId w:val="8"/>
        </w:numPr>
        <w:spacing w:line="276" w:lineRule="auto"/>
        <w:rPr>
          <w:rFonts w:asciiTheme="minorHAnsi" w:hAnsiTheme="minorHAnsi"/>
          <w:sz w:val="22"/>
          <w:szCs w:val="22"/>
        </w:rPr>
      </w:pPr>
      <w:r w:rsidRPr="00AB0F62">
        <w:rPr>
          <w:rFonts w:asciiTheme="minorHAnsi" w:hAnsiTheme="minorHAnsi"/>
          <w:sz w:val="22"/>
          <w:szCs w:val="22"/>
        </w:rPr>
        <w:t xml:space="preserve">We share what has happened with the parents of the child who has been bullied, explaining that the child who did the bullying is being helped to adopt more acceptable ways of behaving. </w:t>
      </w:r>
    </w:p>
    <w:p w14:paraId="4828C10A" w14:textId="77777777" w:rsidR="00A63BBF" w:rsidRPr="009411C1" w:rsidRDefault="00A63BBF" w:rsidP="00A63BBF">
      <w:pPr>
        <w:pStyle w:val="Default"/>
        <w:numPr>
          <w:ilvl w:val="0"/>
          <w:numId w:val="8"/>
        </w:numPr>
        <w:spacing w:line="276" w:lineRule="auto"/>
        <w:rPr>
          <w:rFonts w:asciiTheme="minorHAnsi" w:hAnsiTheme="minorHAnsi"/>
          <w:sz w:val="22"/>
          <w:szCs w:val="22"/>
        </w:rPr>
      </w:pPr>
    </w:p>
    <w:p w14:paraId="5E827E43" w14:textId="77777777" w:rsidR="00A63BBF" w:rsidRPr="00AD246E" w:rsidRDefault="00A63BBF" w:rsidP="00A63BBF">
      <w:pPr>
        <w:pStyle w:val="Style"/>
        <w:spacing w:line="276" w:lineRule="auto"/>
        <w:ind w:left="5" w:right="278"/>
        <w:rPr>
          <w:rFonts w:asciiTheme="minorHAnsi" w:hAnsiTheme="minorHAnsi"/>
          <w:b/>
          <w:bCs/>
          <w:sz w:val="22"/>
          <w:szCs w:val="22"/>
        </w:rPr>
      </w:pPr>
      <w:r w:rsidRPr="00AD246E">
        <w:rPr>
          <w:rFonts w:asciiTheme="minorHAnsi" w:hAnsiTheme="minorHAnsi"/>
          <w:b/>
          <w:bCs/>
          <w:sz w:val="22"/>
          <w:szCs w:val="22"/>
        </w:rPr>
        <w:t xml:space="preserve">Concerns complaints/further reference </w:t>
      </w:r>
    </w:p>
    <w:p w14:paraId="4F32C42E" w14:textId="77777777" w:rsidR="00A63BBF" w:rsidRPr="00AD246E" w:rsidRDefault="00A63BBF" w:rsidP="00A63BBF">
      <w:pPr>
        <w:pStyle w:val="Style"/>
        <w:spacing w:line="276" w:lineRule="auto"/>
        <w:ind w:left="5" w:right="105"/>
        <w:rPr>
          <w:rFonts w:asciiTheme="minorHAnsi" w:hAnsiTheme="minorHAnsi"/>
          <w:sz w:val="22"/>
          <w:szCs w:val="22"/>
        </w:rPr>
      </w:pPr>
      <w:r w:rsidRPr="00AD246E">
        <w:rPr>
          <w:rFonts w:asciiTheme="minorHAnsi" w:hAnsiTheme="minorHAnsi"/>
          <w:sz w:val="22"/>
          <w:szCs w:val="22"/>
        </w:rPr>
        <w:t xml:space="preserve">Any concerns regarding the SEN policy or the provision made for children with special educational needs should be addressed in the first instance to the manager or supervisor. If parents need further </w:t>
      </w:r>
      <w:proofErr w:type="gramStart"/>
      <w:r w:rsidRPr="00AD246E">
        <w:rPr>
          <w:rFonts w:asciiTheme="minorHAnsi" w:hAnsiTheme="minorHAnsi"/>
          <w:sz w:val="22"/>
          <w:szCs w:val="22"/>
        </w:rPr>
        <w:t>advice</w:t>
      </w:r>
      <w:proofErr w:type="gramEnd"/>
      <w:r w:rsidRPr="00AD246E">
        <w:rPr>
          <w:rFonts w:asciiTheme="minorHAnsi" w:hAnsiTheme="minorHAnsi"/>
          <w:sz w:val="22"/>
          <w:szCs w:val="22"/>
        </w:rPr>
        <w:t xml:space="preserve"> they are welcome to arrange a meeting with the SENCO. If they are still not satisfied that their concerns are being </w:t>
      </w:r>
      <w:proofErr w:type="gramStart"/>
      <w:r w:rsidRPr="00AD246E">
        <w:rPr>
          <w:rFonts w:asciiTheme="minorHAnsi" w:hAnsiTheme="minorHAnsi"/>
          <w:sz w:val="22"/>
          <w:szCs w:val="22"/>
        </w:rPr>
        <w:t>addressed</w:t>
      </w:r>
      <w:proofErr w:type="gramEnd"/>
      <w:r w:rsidRPr="00AD246E">
        <w:rPr>
          <w:rFonts w:asciiTheme="minorHAnsi" w:hAnsiTheme="minorHAnsi"/>
          <w:sz w:val="22"/>
          <w:szCs w:val="22"/>
        </w:rPr>
        <w:t xml:space="preserve"> they should arrange a meeting with the Pre-school</w:t>
      </w:r>
      <w:r>
        <w:rPr>
          <w:rFonts w:asciiTheme="minorHAnsi" w:hAnsiTheme="minorHAnsi"/>
          <w:sz w:val="22"/>
          <w:szCs w:val="22"/>
        </w:rPr>
        <w:t xml:space="preserve"> Manager; refer to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Complaints policy.</w:t>
      </w:r>
      <w:r w:rsidRPr="00AD246E">
        <w:rPr>
          <w:rFonts w:asciiTheme="minorHAnsi" w:hAnsiTheme="minorHAnsi"/>
          <w:sz w:val="22"/>
          <w:szCs w:val="22"/>
        </w:rPr>
        <w:t xml:space="preserve"> </w:t>
      </w:r>
    </w:p>
    <w:p w14:paraId="699CEB81" w14:textId="77777777" w:rsidR="00A63BBF" w:rsidRPr="00AD246E" w:rsidRDefault="00A63BBF" w:rsidP="00A63BBF">
      <w:pPr>
        <w:pStyle w:val="Style"/>
        <w:spacing w:before="292" w:line="276" w:lineRule="auto"/>
        <w:ind w:left="9" w:right="278"/>
        <w:rPr>
          <w:rFonts w:asciiTheme="minorHAnsi" w:hAnsiTheme="minorHAnsi"/>
          <w:sz w:val="22"/>
          <w:szCs w:val="22"/>
        </w:rPr>
      </w:pPr>
      <w:r w:rsidRPr="00AD246E">
        <w:rPr>
          <w:rFonts w:asciiTheme="minorHAnsi" w:hAnsiTheme="minorHAnsi"/>
          <w:sz w:val="22"/>
          <w:szCs w:val="22"/>
        </w:rPr>
        <w:t xml:space="preserve">Independent advice and support </w:t>
      </w:r>
      <w:proofErr w:type="gramStart"/>
      <w:r w:rsidRPr="00AD246E">
        <w:rPr>
          <w:rFonts w:asciiTheme="minorHAnsi" w:hAnsiTheme="minorHAnsi"/>
          <w:sz w:val="22"/>
          <w:szCs w:val="22"/>
        </w:rPr>
        <w:t>is</w:t>
      </w:r>
      <w:proofErr w:type="gramEnd"/>
      <w:r w:rsidRPr="00AD246E">
        <w:rPr>
          <w:rFonts w:asciiTheme="minorHAnsi" w:hAnsiTheme="minorHAnsi"/>
          <w:sz w:val="22"/>
          <w:szCs w:val="22"/>
        </w:rPr>
        <w:t xml:space="preserve"> available from the Partnership with Parents Service, Amaze Tel 01273 772289 </w:t>
      </w:r>
    </w:p>
    <w:p w14:paraId="4403A90D" w14:textId="77777777" w:rsidR="00A63BBF" w:rsidRDefault="00A63BBF" w:rsidP="00A63BBF">
      <w:pPr>
        <w:pStyle w:val="Style"/>
        <w:spacing w:before="292" w:line="276" w:lineRule="auto"/>
        <w:ind w:right="278"/>
        <w:rPr>
          <w:rFonts w:asciiTheme="minorHAnsi" w:hAnsiTheme="minorHAnsi"/>
          <w:sz w:val="22"/>
          <w:szCs w:val="22"/>
        </w:rPr>
      </w:pPr>
      <w:r w:rsidRPr="00AD246E">
        <w:rPr>
          <w:rFonts w:asciiTheme="minorHAnsi" w:hAnsiTheme="minorHAnsi"/>
          <w:sz w:val="22"/>
          <w:szCs w:val="22"/>
        </w:rPr>
        <w:t xml:space="preserve">The Disability Rights Commission Tel 08457 622 633 provides a range of information and guidance on the Disability Discrimination Act. This </w:t>
      </w:r>
      <w:proofErr w:type="spellStart"/>
      <w:r w:rsidRPr="00AD246E">
        <w:rPr>
          <w:rFonts w:asciiTheme="minorHAnsi" w:hAnsiTheme="minorHAnsi"/>
          <w:sz w:val="22"/>
          <w:szCs w:val="22"/>
        </w:rPr>
        <w:t>organisation</w:t>
      </w:r>
      <w:proofErr w:type="spellEnd"/>
      <w:r w:rsidRPr="00AD246E">
        <w:rPr>
          <w:rFonts w:asciiTheme="minorHAnsi" w:hAnsiTheme="minorHAnsi"/>
          <w:sz w:val="22"/>
          <w:szCs w:val="22"/>
        </w:rPr>
        <w:t xml:space="preserve"> would be able to advise if the concern relates to an issue of possible discrimination of a disabled child. </w:t>
      </w:r>
    </w:p>
    <w:p w14:paraId="5B7934DB" w14:textId="77777777" w:rsidR="00A63BBF" w:rsidRPr="009411C1" w:rsidRDefault="00A63BBF" w:rsidP="00A63BBF">
      <w:pPr>
        <w:pStyle w:val="Style"/>
        <w:spacing w:before="292" w:line="276" w:lineRule="auto"/>
        <w:ind w:right="278"/>
        <w:rPr>
          <w:rFonts w:asciiTheme="minorHAnsi" w:hAnsiTheme="minorHAnsi"/>
          <w:sz w:val="22"/>
          <w:szCs w:val="22"/>
        </w:rPr>
      </w:pPr>
      <w:r>
        <w:rPr>
          <w:rFonts w:asciiTheme="minorHAnsi" w:hAnsiTheme="minorHAnsi"/>
          <w:sz w:val="22"/>
          <w:szCs w:val="22"/>
        </w:rPr>
        <w:t xml:space="preserve"> </w:t>
      </w:r>
      <w:proofErr w:type="spellStart"/>
      <w:proofErr w:type="gramStart"/>
      <w:r w:rsidRPr="009411C1">
        <w:rPr>
          <w:rFonts w:asciiTheme="minorHAnsi" w:hAnsiTheme="minorHAnsi"/>
          <w:bCs/>
          <w:sz w:val="22"/>
          <w:szCs w:val="22"/>
        </w:rPr>
        <w:t>Ofsted</w:t>
      </w:r>
      <w:proofErr w:type="spellEnd"/>
      <w:r w:rsidRPr="009411C1">
        <w:rPr>
          <w:rFonts w:asciiTheme="minorHAnsi" w:hAnsiTheme="minorHAnsi"/>
          <w:bCs/>
          <w:sz w:val="22"/>
          <w:szCs w:val="22"/>
        </w:rPr>
        <w:t>:-</w:t>
      </w:r>
      <w:proofErr w:type="gramEnd"/>
      <w:r w:rsidRPr="009411C1">
        <w:rPr>
          <w:rFonts w:asciiTheme="minorHAnsi" w:hAnsiTheme="minorHAnsi"/>
          <w:bCs/>
          <w:sz w:val="22"/>
          <w:szCs w:val="22"/>
        </w:rPr>
        <w:t xml:space="preserve"> Telephone 0300 123 1231</w:t>
      </w:r>
    </w:p>
    <w:p w14:paraId="53EDAD4B" w14:textId="77777777" w:rsidR="00A63BBF" w:rsidRPr="00AD246E" w:rsidRDefault="00A63BBF" w:rsidP="00A63BBF">
      <w:pPr>
        <w:pStyle w:val="Style"/>
        <w:spacing w:before="331" w:line="276" w:lineRule="auto"/>
        <w:ind w:left="5" w:right="278"/>
        <w:rPr>
          <w:rFonts w:asciiTheme="minorHAnsi" w:hAnsiTheme="minorHAnsi"/>
          <w:b/>
          <w:bCs/>
          <w:sz w:val="22"/>
          <w:szCs w:val="22"/>
        </w:rPr>
      </w:pPr>
      <w:r w:rsidRPr="00AD246E">
        <w:rPr>
          <w:rFonts w:asciiTheme="minorHAnsi" w:hAnsiTheme="minorHAnsi"/>
          <w:b/>
          <w:bCs/>
          <w:sz w:val="22"/>
          <w:szCs w:val="22"/>
        </w:rPr>
        <w:t xml:space="preserve">Admission and transfer arrangements </w:t>
      </w:r>
    </w:p>
    <w:p w14:paraId="601DFA20" w14:textId="77777777" w:rsidR="00A63BBF" w:rsidRDefault="00A63BBF" w:rsidP="00A63BBF">
      <w:pPr>
        <w:pStyle w:val="Style"/>
        <w:spacing w:before="297" w:line="276" w:lineRule="auto"/>
        <w:ind w:left="5" w:right="575"/>
        <w:rPr>
          <w:rFonts w:asciiTheme="minorHAnsi" w:hAnsiTheme="minorHAnsi"/>
          <w:sz w:val="22"/>
          <w:szCs w:val="22"/>
        </w:rPr>
      </w:pPr>
      <w:r>
        <w:rPr>
          <w:rFonts w:asciiTheme="minorHAnsi" w:hAnsiTheme="minorHAnsi"/>
          <w:sz w:val="22"/>
          <w:szCs w:val="22"/>
        </w:rPr>
        <w:t xml:space="preserve">It is our </w:t>
      </w:r>
      <w:r w:rsidRPr="002A1B8C">
        <w:rPr>
          <w:rFonts w:asciiTheme="minorHAnsi" w:hAnsiTheme="minorHAnsi"/>
          <w:sz w:val="22"/>
          <w:szCs w:val="22"/>
        </w:rPr>
        <w:t>intention to make our pre-school genuinely accessible to</w:t>
      </w:r>
      <w:r>
        <w:rPr>
          <w:rFonts w:asciiTheme="minorHAnsi" w:hAnsiTheme="minorHAnsi"/>
          <w:sz w:val="22"/>
          <w:szCs w:val="22"/>
        </w:rPr>
        <w:t xml:space="preserve"> all</w:t>
      </w:r>
      <w:r w:rsidRPr="002A1B8C">
        <w:rPr>
          <w:rFonts w:asciiTheme="minorHAnsi" w:hAnsiTheme="minorHAnsi"/>
          <w:sz w:val="22"/>
          <w:szCs w:val="22"/>
        </w:rPr>
        <w:t xml:space="preserve"> children and families </w:t>
      </w:r>
      <w:r>
        <w:rPr>
          <w:rFonts w:asciiTheme="minorHAnsi" w:hAnsiTheme="minorHAnsi"/>
          <w:sz w:val="22"/>
          <w:szCs w:val="22"/>
        </w:rPr>
        <w:t>with reasonable adjustment.</w:t>
      </w:r>
    </w:p>
    <w:p w14:paraId="79117C55" w14:textId="77777777" w:rsidR="00A63BBF" w:rsidRPr="00AD246E" w:rsidRDefault="00A63BBF" w:rsidP="00A63BBF">
      <w:pPr>
        <w:pStyle w:val="Style"/>
        <w:spacing w:before="297" w:line="276" w:lineRule="auto"/>
        <w:ind w:left="5" w:right="575"/>
        <w:rPr>
          <w:rFonts w:asciiTheme="minorHAnsi" w:hAnsiTheme="minorHAnsi"/>
          <w:sz w:val="22"/>
          <w:szCs w:val="22"/>
        </w:rPr>
      </w:pPr>
      <w:r w:rsidRPr="00AD246E">
        <w:rPr>
          <w:rFonts w:asciiTheme="minorHAnsi" w:hAnsiTheme="minorHAnsi"/>
          <w:sz w:val="22"/>
          <w:szCs w:val="22"/>
        </w:rPr>
        <w:t xml:space="preserve">When children who are on the </w:t>
      </w:r>
      <w:r>
        <w:rPr>
          <w:rFonts w:asciiTheme="minorHAnsi" w:hAnsiTheme="minorHAnsi"/>
          <w:sz w:val="22"/>
          <w:szCs w:val="22"/>
        </w:rPr>
        <w:t xml:space="preserve">SEND register </w:t>
      </w:r>
      <w:r w:rsidRPr="00AD246E">
        <w:rPr>
          <w:rFonts w:asciiTheme="minorHAnsi" w:hAnsiTheme="minorHAnsi"/>
          <w:sz w:val="22"/>
          <w:szCs w:val="22"/>
        </w:rPr>
        <w:t xml:space="preserve">transfer to other settings, reports and other relevant documents are submitted to the receiving settings. </w:t>
      </w:r>
      <w:r>
        <w:rPr>
          <w:rFonts w:asciiTheme="minorHAnsi" w:hAnsiTheme="minorHAnsi"/>
          <w:sz w:val="22"/>
          <w:szCs w:val="22"/>
        </w:rPr>
        <w:t xml:space="preserve"> When care is shared between two </w:t>
      </w:r>
      <w:proofErr w:type="gramStart"/>
      <w:r>
        <w:rPr>
          <w:rFonts w:asciiTheme="minorHAnsi" w:hAnsiTheme="minorHAnsi"/>
          <w:sz w:val="22"/>
          <w:szCs w:val="22"/>
        </w:rPr>
        <w:t>settings</w:t>
      </w:r>
      <w:proofErr w:type="gramEnd"/>
      <w:r>
        <w:rPr>
          <w:rFonts w:asciiTheme="minorHAnsi" w:hAnsiTheme="minorHAnsi"/>
          <w:sz w:val="22"/>
          <w:szCs w:val="22"/>
        </w:rPr>
        <w:t xml:space="preserve"> we will ensure that the other setting receives copies of the ISP.</w:t>
      </w:r>
    </w:p>
    <w:p w14:paraId="2EDBB97F" w14:textId="7C806BCC" w:rsidR="00CD3B63" w:rsidRDefault="00A63BBF" w:rsidP="00A63BBF">
      <w:pPr>
        <w:pStyle w:val="Style"/>
        <w:spacing w:before="240" w:line="276" w:lineRule="auto"/>
        <w:rPr>
          <w:rFonts w:asciiTheme="minorHAnsi" w:hAnsiTheme="minorHAnsi"/>
          <w:sz w:val="22"/>
          <w:szCs w:val="22"/>
        </w:rPr>
      </w:pPr>
      <w:r w:rsidRPr="00AD246E">
        <w:rPr>
          <w:rFonts w:asciiTheme="minorHAnsi" w:hAnsiTheme="minorHAnsi"/>
          <w:sz w:val="22"/>
          <w:szCs w:val="22"/>
        </w:rPr>
        <w:t xml:space="preserve">This policy was reviewed by </w:t>
      </w:r>
      <w:proofErr w:type="spellStart"/>
      <w:r>
        <w:rPr>
          <w:rFonts w:asciiTheme="minorHAnsi" w:hAnsiTheme="minorHAnsi"/>
          <w:sz w:val="22"/>
          <w:szCs w:val="22"/>
        </w:rPr>
        <w:t>Patcham</w:t>
      </w:r>
      <w:proofErr w:type="spellEnd"/>
      <w:r>
        <w:rPr>
          <w:rFonts w:asciiTheme="minorHAnsi" w:hAnsiTheme="minorHAnsi"/>
          <w:sz w:val="22"/>
          <w:szCs w:val="22"/>
        </w:rPr>
        <w:t xml:space="preserve"> Village Pre-school on </w:t>
      </w:r>
      <w:r w:rsidR="00FF27F2">
        <w:rPr>
          <w:rFonts w:asciiTheme="minorHAnsi" w:hAnsiTheme="minorHAnsi"/>
          <w:sz w:val="22"/>
          <w:szCs w:val="22"/>
        </w:rPr>
        <w:t>October 3</w:t>
      </w:r>
      <w:r w:rsidR="00FF27F2" w:rsidRPr="00FF27F2">
        <w:rPr>
          <w:rFonts w:asciiTheme="minorHAnsi" w:hAnsiTheme="minorHAnsi"/>
          <w:sz w:val="22"/>
          <w:szCs w:val="22"/>
          <w:vertAlign w:val="superscript"/>
        </w:rPr>
        <w:t>rd</w:t>
      </w:r>
      <w:proofErr w:type="gramStart"/>
      <w:r w:rsidR="00FF27F2">
        <w:rPr>
          <w:rFonts w:asciiTheme="minorHAnsi" w:hAnsiTheme="minorHAnsi"/>
          <w:sz w:val="22"/>
          <w:szCs w:val="22"/>
        </w:rPr>
        <w:t xml:space="preserve"> 2022</w:t>
      </w:r>
      <w:proofErr w:type="gramEnd"/>
      <w:r w:rsidR="00CD3B63">
        <w:rPr>
          <w:rFonts w:asciiTheme="minorHAnsi" w:hAnsiTheme="minorHAnsi"/>
          <w:sz w:val="22"/>
          <w:szCs w:val="22"/>
        </w:rPr>
        <w:t xml:space="preserve"> </w:t>
      </w:r>
      <w:r w:rsidRPr="00AD246E">
        <w:rPr>
          <w:rFonts w:asciiTheme="minorHAnsi" w:hAnsiTheme="minorHAnsi"/>
          <w:sz w:val="22"/>
          <w:szCs w:val="22"/>
        </w:rPr>
        <w:t xml:space="preserve">and replaces previous policy: </w:t>
      </w:r>
      <w:r w:rsidR="00A60F71">
        <w:rPr>
          <w:rFonts w:asciiTheme="minorHAnsi" w:hAnsiTheme="minorHAnsi"/>
          <w:sz w:val="22"/>
          <w:szCs w:val="22"/>
        </w:rPr>
        <w:t>5</w:t>
      </w:r>
      <w:r w:rsidR="00A60F71" w:rsidRPr="00CD3B63">
        <w:rPr>
          <w:rFonts w:asciiTheme="minorHAnsi" w:hAnsiTheme="minorHAnsi"/>
          <w:sz w:val="22"/>
          <w:szCs w:val="22"/>
          <w:vertAlign w:val="superscript"/>
        </w:rPr>
        <w:t>th</w:t>
      </w:r>
      <w:r w:rsidR="00A60F71">
        <w:rPr>
          <w:rFonts w:asciiTheme="minorHAnsi" w:hAnsiTheme="minorHAnsi"/>
          <w:sz w:val="22"/>
          <w:szCs w:val="22"/>
        </w:rPr>
        <w:t xml:space="preserve"> July 2020</w:t>
      </w:r>
    </w:p>
    <w:p w14:paraId="3E681747" w14:textId="77777777" w:rsidR="00A63BBF" w:rsidRPr="00CD3B63" w:rsidRDefault="00A63BBF" w:rsidP="00A63BBF">
      <w:pPr>
        <w:pStyle w:val="Style"/>
        <w:spacing w:before="240" w:line="276" w:lineRule="auto"/>
        <w:rPr>
          <w:rFonts w:asciiTheme="minorHAnsi" w:hAnsiTheme="minorHAnsi"/>
          <w:sz w:val="22"/>
          <w:szCs w:val="22"/>
        </w:rPr>
      </w:pPr>
      <w:r w:rsidRPr="00A7749D">
        <w:rPr>
          <w:rFonts w:asciiTheme="minorHAnsi" w:hAnsiTheme="minorHAnsi"/>
          <w:color w:val="000000"/>
          <w:sz w:val="22"/>
          <w:szCs w:val="22"/>
        </w:rPr>
        <w:t>Signed by</w:t>
      </w:r>
      <w:r w:rsidRPr="00A7749D">
        <w:rPr>
          <w:rFonts w:asciiTheme="minorHAnsi" w:hAnsiTheme="minorHAnsi"/>
          <w:color w:val="000000"/>
          <w:sz w:val="22"/>
          <w:szCs w:val="22"/>
        </w:rPr>
        <w:tab/>
      </w:r>
      <w:r w:rsidRPr="00A7749D">
        <w:rPr>
          <w:rFonts w:asciiTheme="minorHAnsi" w:hAnsiTheme="minorHAnsi"/>
          <w:color w:val="000000"/>
          <w:sz w:val="22"/>
          <w:szCs w:val="22"/>
        </w:rPr>
        <w:tab/>
      </w:r>
      <w:r w:rsidRPr="00A7749D">
        <w:rPr>
          <w:rFonts w:asciiTheme="minorHAnsi" w:hAnsiTheme="minorHAnsi"/>
          <w:color w:val="000000"/>
          <w:sz w:val="22"/>
          <w:szCs w:val="22"/>
        </w:rPr>
        <w:tab/>
      </w:r>
      <w:r w:rsidRPr="00A7749D">
        <w:rPr>
          <w:rFonts w:asciiTheme="minorHAnsi" w:hAnsiTheme="minorHAnsi"/>
          <w:color w:val="000000"/>
          <w:sz w:val="22"/>
          <w:szCs w:val="22"/>
        </w:rPr>
        <w:tab/>
      </w:r>
      <w:r w:rsidRPr="00A7749D">
        <w:rPr>
          <w:rFonts w:asciiTheme="minorHAnsi" w:hAnsiTheme="minorHAnsi"/>
          <w:color w:val="000000"/>
          <w:sz w:val="22"/>
          <w:szCs w:val="22"/>
        </w:rPr>
        <w:tab/>
      </w:r>
      <w:r w:rsidRPr="00A7749D">
        <w:rPr>
          <w:rFonts w:asciiTheme="minorHAnsi" w:hAnsiTheme="minorHAnsi"/>
          <w:color w:val="000000"/>
          <w:sz w:val="22"/>
          <w:szCs w:val="22"/>
        </w:rPr>
        <w:tab/>
      </w:r>
      <w:r w:rsidRPr="00A7749D">
        <w:rPr>
          <w:rFonts w:asciiTheme="minorHAnsi" w:hAnsiTheme="minorHAnsi"/>
          <w:color w:val="000000"/>
          <w:sz w:val="22"/>
          <w:szCs w:val="22"/>
        </w:rPr>
        <w:tab/>
      </w:r>
    </w:p>
    <w:p w14:paraId="3A51C5FA" w14:textId="371C67CA" w:rsidR="00A63BBF" w:rsidRPr="00A7749D" w:rsidRDefault="00FF27F2" w:rsidP="00A63BBF">
      <w:pPr>
        <w:spacing w:line="360" w:lineRule="auto"/>
        <w:jc w:val="both"/>
        <w:rPr>
          <w:rFonts w:asciiTheme="minorHAnsi" w:hAnsiTheme="minorHAnsi"/>
          <w:color w:val="000000"/>
          <w:sz w:val="22"/>
          <w:szCs w:val="22"/>
        </w:rPr>
      </w:pPr>
      <w:r>
        <w:rPr>
          <w:rFonts w:asciiTheme="minorHAnsi" w:hAnsiTheme="minorHAnsi"/>
          <w:color w:val="000000"/>
          <w:sz w:val="22"/>
          <w:szCs w:val="22"/>
        </w:rPr>
        <w:t>Laura Wragg</w:t>
      </w:r>
      <w:r w:rsidR="00A63BBF">
        <w:rPr>
          <w:rFonts w:asciiTheme="minorHAnsi" w:hAnsiTheme="minorHAnsi"/>
          <w:color w:val="000000"/>
          <w:sz w:val="22"/>
          <w:szCs w:val="22"/>
        </w:rPr>
        <w:t xml:space="preserve"> (Manager)</w:t>
      </w:r>
      <w:r w:rsidR="00A63BBF" w:rsidRPr="00A7749D">
        <w:rPr>
          <w:rFonts w:asciiTheme="minorHAnsi" w:hAnsiTheme="minorHAnsi"/>
          <w:color w:val="000000"/>
          <w:sz w:val="22"/>
          <w:szCs w:val="22"/>
        </w:rPr>
        <w:tab/>
      </w:r>
      <w:r w:rsidR="00A63BBF" w:rsidRPr="00A7749D">
        <w:rPr>
          <w:rFonts w:asciiTheme="minorHAnsi" w:hAnsiTheme="minorHAnsi"/>
          <w:color w:val="000000"/>
          <w:sz w:val="22"/>
          <w:szCs w:val="22"/>
        </w:rPr>
        <w:tab/>
      </w:r>
      <w:r w:rsidR="00A63BBF" w:rsidRPr="00A7749D">
        <w:rPr>
          <w:rFonts w:asciiTheme="minorHAnsi" w:hAnsiTheme="minorHAnsi"/>
          <w:color w:val="000000"/>
          <w:sz w:val="22"/>
          <w:szCs w:val="22"/>
        </w:rPr>
        <w:tab/>
      </w:r>
      <w:r w:rsidR="00A63BBF" w:rsidRPr="00A7749D">
        <w:rPr>
          <w:rFonts w:asciiTheme="minorHAnsi" w:hAnsiTheme="minorHAnsi"/>
          <w:color w:val="000000"/>
          <w:sz w:val="22"/>
          <w:szCs w:val="22"/>
        </w:rPr>
        <w:tab/>
      </w:r>
    </w:p>
    <w:p w14:paraId="6E24D0B9" w14:textId="77777777" w:rsidR="00661DF3" w:rsidRDefault="00A63BBF" w:rsidP="00A63BBF">
      <w:r>
        <w:rPr>
          <w:rFonts w:asciiTheme="minorHAnsi" w:hAnsiTheme="minorHAnsi"/>
          <w:color w:val="000000"/>
          <w:sz w:val="22"/>
          <w:szCs w:val="22"/>
        </w:rPr>
        <w:lastRenderedPageBreak/>
        <w:t>Date</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
    <w:sectPr w:rsidR="00661DF3" w:rsidSect="00A63BB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E99B" w14:textId="77777777" w:rsidR="00080529" w:rsidRDefault="00080529" w:rsidP="00CD3B63">
      <w:r>
        <w:separator/>
      </w:r>
    </w:p>
  </w:endnote>
  <w:endnote w:type="continuationSeparator" w:id="0">
    <w:p w14:paraId="66432EA5" w14:textId="77777777" w:rsidR="00080529" w:rsidRDefault="00080529" w:rsidP="00CD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3F4C" w14:textId="77777777" w:rsidR="00080529" w:rsidRDefault="00080529" w:rsidP="00CD3B63">
      <w:r>
        <w:separator/>
      </w:r>
    </w:p>
  </w:footnote>
  <w:footnote w:type="continuationSeparator" w:id="0">
    <w:p w14:paraId="4E1DDE13" w14:textId="77777777" w:rsidR="00080529" w:rsidRDefault="00080529" w:rsidP="00CD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08B2" w14:textId="6FFF3FA5" w:rsidR="00CD3B63" w:rsidRDefault="00FF27F2" w:rsidP="00FF27F2">
    <w:pPr>
      <w:pStyle w:val="Header"/>
      <w:jc w:val="right"/>
    </w:pPr>
    <w:r>
      <w:rPr>
        <w:noProof/>
      </w:rPr>
      <w:drawing>
        <wp:inline distT="0" distB="0" distL="0" distR="0" wp14:anchorId="2E3999D9" wp14:editId="59501AC1">
          <wp:extent cx="1451816" cy="63500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779" cy="642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F32"/>
    <w:multiLevelType w:val="hybridMultilevel"/>
    <w:tmpl w:val="767CFC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0EB060C"/>
    <w:multiLevelType w:val="hybridMultilevel"/>
    <w:tmpl w:val="BFA84BFA"/>
    <w:lvl w:ilvl="0" w:tplc="04090001">
      <w:start w:val="1"/>
      <w:numFmt w:val="bullet"/>
      <w:lvlText w:val=""/>
      <w:lvlJc w:val="left"/>
      <w:pPr>
        <w:tabs>
          <w:tab w:val="num" w:pos="1084"/>
        </w:tabs>
        <w:ind w:left="1084" w:hanging="360"/>
      </w:pPr>
      <w:rPr>
        <w:rFonts w:ascii="Symbol" w:hAnsi="Symbol" w:hint="default"/>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2" w15:restartNumberingAfterBreak="0">
    <w:nsid w:val="3C233B31"/>
    <w:multiLevelType w:val="hybridMultilevel"/>
    <w:tmpl w:val="77B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307E6"/>
    <w:multiLevelType w:val="hybridMultilevel"/>
    <w:tmpl w:val="3490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F7CBF"/>
    <w:multiLevelType w:val="hybridMultilevel"/>
    <w:tmpl w:val="0994D31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55A01B3F"/>
    <w:multiLevelType w:val="hybridMultilevel"/>
    <w:tmpl w:val="EE6C6B24"/>
    <w:lvl w:ilvl="0" w:tplc="04090001">
      <w:start w:val="1"/>
      <w:numFmt w:val="bullet"/>
      <w:lvlText w:val=""/>
      <w:lvlJc w:val="left"/>
      <w:pPr>
        <w:tabs>
          <w:tab w:val="num" w:pos="739"/>
        </w:tabs>
        <w:ind w:left="739" w:hanging="360"/>
      </w:pPr>
      <w:rPr>
        <w:rFonts w:ascii="Symbol" w:hAnsi="Symbol" w:hint="default"/>
      </w:rPr>
    </w:lvl>
    <w:lvl w:ilvl="1" w:tplc="04090003" w:tentative="1">
      <w:start w:val="1"/>
      <w:numFmt w:val="bullet"/>
      <w:lvlText w:val="o"/>
      <w:lvlJc w:val="left"/>
      <w:pPr>
        <w:tabs>
          <w:tab w:val="num" w:pos="1459"/>
        </w:tabs>
        <w:ind w:left="1459" w:hanging="360"/>
      </w:pPr>
      <w:rPr>
        <w:rFonts w:ascii="Courier New" w:hAnsi="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6" w15:restartNumberingAfterBreak="0">
    <w:nsid w:val="57DB2E78"/>
    <w:multiLevelType w:val="hybridMultilevel"/>
    <w:tmpl w:val="DA14BA22"/>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7" w15:restartNumberingAfterBreak="0">
    <w:nsid w:val="73D87A22"/>
    <w:multiLevelType w:val="hybridMultilevel"/>
    <w:tmpl w:val="6780351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hint="default"/>
      </w:rPr>
    </w:lvl>
    <w:lvl w:ilvl="8" w:tplc="08090005" w:tentative="1">
      <w:start w:val="1"/>
      <w:numFmt w:val="bullet"/>
      <w:lvlText w:val=""/>
      <w:lvlJc w:val="left"/>
      <w:pPr>
        <w:ind w:left="6485" w:hanging="360"/>
      </w:pPr>
      <w:rPr>
        <w:rFonts w:ascii="Wingdings" w:hAnsi="Wingdings" w:hint="default"/>
      </w:rPr>
    </w:lvl>
  </w:abstractNum>
  <w:num w:numId="1" w16cid:durableId="1827160726">
    <w:abstractNumId w:val="1"/>
  </w:num>
  <w:num w:numId="2" w16cid:durableId="1062408902">
    <w:abstractNumId w:val="5"/>
  </w:num>
  <w:num w:numId="3" w16cid:durableId="1885633030">
    <w:abstractNumId w:val="6"/>
  </w:num>
  <w:num w:numId="4" w16cid:durableId="1116558510">
    <w:abstractNumId w:val="0"/>
  </w:num>
  <w:num w:numId="5" w16cid:durableId="74789763">
    <w:abstractNumId w:val="7"/>
  </w:num>
  <w:num w:numId="6" w16cid:durableId="1883711201">
    <w:abstractNumId w:val="4"/>
  </w:num>
  <w:num w:numId="7" w16cid:durableId="1256934119">
    <w:abstractNumId w:val="2"/>
  </w:num>
  <w:num w:numId="8" w16cid:durableId="823667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BF"/>
    <w:rsid w:val="000318BD"/>
    <w:rsid w:val="00080529"/>
    <w:rsid w:val="002E19C0"/>
    <w:rsid w:val="00661DF3"/>
    <w:rsid w:val="00733B5E"/>
    <w:rsid w:val="00A60F71"/>
    <w:rsid w:val="00A63BBF"/>
    <w:rsid w:val="00CD3B63"/>
    <w:rsid w:val="00E338B9"/>
    <w:rsid w:val="00F962B3"/>
    <w:rsid w:val="00FF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325B9E4"/>
  <w15:docId w15:val="{0A2E6139-E093-4AAE-ACB1-9C67D0E5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A63BB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A63B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A63BBF"/>
    <w:rPr>
      <w:rFonts w:cs="Times New Roman"/>
      <w:color w:val="0000FF" w:themeColor="hyperlink"/>
      <w:u w:val="single"/>
    </w:rPr>
  </w:style>
  <w:style w:type="paragraph" w:styleId="Header">
    <w:name w:val="header"/>
    <w:basedOn w:val="Normal"/>
    <w:link w:val="HeaderChar"/>
    <w:uiPriority w:val="99"/>
    <w:unhideWhenUsed/>
    <w:rsid w:val="00CD3B63"/>
    <w:pPr>
      <w:tabs>
        <w:tab w:val="center" w:pos="4513"/>
        <w:tab w:val="right" w:pos="9026"/>
      </w:tabs>
    </w:pPr>
  </w:style>
  <w:style w:type="character" w:customStyle="1" w:styleId="HeaderChar">
    <w:name w:val="Header Char"/>
    <w:basedOn w:val="DefaultParagraphFont"/>
    <w:link w:val="Header"/>
    <w:uiPriority w:val="99"/>
    <w:rsid w:val="00CD3B6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3B63"/>
    <w:pPr>
      <w:tabs>
        <w:tab w:val="center" w:pos="4513"/>
        <w:tab w:val="right" w:pos="9026"/>
      </w:tabs>
    </w:pPr>
  </w:style>
  <w:style w:type="character" w:customStyle="1" w:styleId="FooterChar">
    <w:name w:val="Footer Char"/>
    <w:basedOn w:val="DefaultParagraphFont"/>
    <w:link w:val="Footer"/>
    <w:uiPriority w:val="99"/>
    <w:rsid w:val="00CD3B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D3B63"/>
    <w:rPr>
      <w:rFonts w:ascii="Tahoma" w:hAnsi="Tahoma" w:cs="Tahoma"/>
      <w:sz w:val="16"/>
      <w:szCs w:val="16"/>
    </w:rPr>
  </w:style>
  <w:style w:type="character" w:customStyle="1" w:styleId="BalloonTextChar">
    <w:name w:val="Balloon Text Char"/>
    <w:basedOn w:val="DefaultParagraphFont"/>
    <w:link w:val="BalloonText"/>
    <w:uiPriority w:val="99"/>
    <w:semiHidden/>
    <w:rsid w:val="00CD3B6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hove.gov.uk/content/children-and-education/brighton-hoves-local-offer/welcome-brighton-hoves-local-off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Laura Wragg</cp:lastModifiedBy>
  <cp:revision>2</cp:revision>
  <cp:lastPrinted>2021-08-12T11:46:00Z</cp:lastPrinted>
  <dcterms:created xsi:type="dcterms:W3CDTF">2022-10-03T19:11:00Z</dcterms:created>
  <dcterms:modified xsi:type="dcterms:W3CDTF">2022-10-03T19:11:00Z</dcterms:modified>
</cp:coreProperties>
</file>